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page" w:horzAnchor="margin" w:tblpXSpec="right" w:tblpY="1315"/>
        <w:tblOverlap w:val="never"/>
        <w:tblW w:w="0" w:type="auto"/>
        <w:tblLook w:val="01E0" w:firstRow="1" w:lastRow="1" w:firstColumn="1" w:lastColumn="1" w:noHBand="0" w:noVBand="0"/>
      </w:tblPr>
      <w:tblGrid>
        <w:gridCol w:w="4284"/>
      </w:tblGrid>
      <w:tr w:rsidR="004C2C33" w:rsidRPr="00686D50" w:rsidTr="00686D50">
        <w:tc>
          <w:tcPr>
            <w:tcW w:w="4284" w:type="dxa"/>
            <w:shd w:val="clear" w:color="auto" w:fill="auto"/>
          </w:tcPr>
          <w:p w:rsidR="00282519" w:rsidRDefault="00282519" w:rsidP="00282519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282519" w:rsidRDefault="00282519" w:rsidP="00282519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техническому заданию </w:t>
            </w:r>
          </w:p>
          <w:p w:rsidR="004C2C33" w:rsidRDefault="00282519" w:rsidP="00282519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7</w:t>
            </w:r>
          </w:p>
          <w:p w:rsidR="00282519" w:rsidRDefault="00282519" w:rsidP="00D47E85">
            <w:pPr>
              <w:shd w:val="clear" w:color="auto" w:fill="FFFFFF"/>
              <w:rPr>
                <w:sz w:val="28"/>
                <w:szCs w:val="28"/>
              </w:rPr>
            </w:pPr>
          </w:p>
          <w:p w:rsidR="00282519" w:rsidRPr="00686D50" w:rsidRDefault="00282519" w:rsidP="00D47E85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tbl>
      <w:tblPr>
        <w:tblW w:w="10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8098"/>
        <w:gridCol w:w="675"/>
        <w:gridCol w:w="725"/>
      </w:tblGrid>
      <w:tr w:rsidR="00292E47" w:rsidRPr="00496D00" w:rsidTr="00E45D04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47" w:rsidRPr="00496D00" w:rsidRDefault="00292E47" w:rsidP="00E45D04">
            <w:pPr>
              <w:jc w:val="center"/>
              <w:rPr>
                <w:b/>
                <w:sz w:val="20"/>
                <w:szCs w:val="20"/>
              </w:rPr>
            </w:pPr>
            <w:bookmarkStart w:id="0" w:name="OLE_LINK3"/>
            <w:bookmarkStart w:id="1" w:name="OLE_LINK4"/>
            <w:r w:rsidRPr="00496D00">
              <w:rPr>
                <w:b/>
                <w:sz w:val="20"/>
                <w:szCs w:val="20"/>
              </w:rPr>
              <w:t>№</w:t>
            </w:r>
          </w:p>
          <w:p w:rsidR="00292E47" w:rsidRPr="00496D00" w:rsidRDefault="00292E47" w:rsidP="00E45D04">
            <w:pPr>
              <w:jc w:val="center"/>
              <w:rPr>
                <w:b/>
                <w:sz w:val="20"/>
                <w:szCs w:val="20"/>
              </w:rPr>
            </w:pPr>
            <w:r w:rsidRPr="00496D00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47" w:rsidRPr="00282519" w:rsidRDefault="00292E47" w:rsidP="00E45D04">
            <w:pPr>
              <w:jc w:val="center"/>
              <w:rPr>
                <w:b/>
                <w:sz w:val="28"/>
                <w:szCs w:val="28"/>
              </w:rPr>
            </w:pPr>
            <w:r w:rsidRPr="00282519">
              <w:rPr>
                <w:b/>
                <w:sz w:val="28"/>
                <w:szCs w:val="28"/>
              </w:rPr>
              <w:t>Наименование</w:t>
            </w:r>
          </w:p>
          <w:p w:rsidR="00292E47" w:rsidRPr="00282519" w:rsidRDefault="00292E47" w:rsidP="00E45D04">
            <w:pPr>
              <w:jc w:val="center"/>
              <w:rPr>
                <w:b/>
                <w:sz w:val="28"/>
                <w:szCs w:val="28"/>
              </w:rPr>
            </w:pPr>
            <w:r w:rsidRPr="00282519">
              <w:rPr>
                <w:rFonts w:eastAsia="Times New Roman"/>
                <w:sz w:val="28"/>
                <w:szCs w:val="28"/>
                <w:lang w:eastAsia="ru-RU"/>
              </w:rPr>
              <w:t>Функциональные и качественные характеристики товара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47" w:rsidRPr="00496D00" w:rsidRDefault="00292E47" w:rsidP="00E45D04">
            <w:pPr>
              <w:jc w:val="center"/>
              <w:rPr>
                <w:b/>
                <w:sz w:val="20"/>
                <w:szCs w:val="20"/>
              </w:rPr>
            </w:pPr>
            <w:r w:rsidRPr="00496D00">
              <w:rPr>
                <w:b/>
                <w:sz w:val="20"/>
                <w:szCs w:val="20"/>
              </w:rPr>
              <w:t>Ед.</w:t>
            </w:r>
          </w:p>
          <w:p w:rsidR="00292E47" w:rsidRPr="00496D00" w:rsidRDefault="00292E47" w:rsidP="00E45D04">
            <w:pPr>
              <w:jc w:val="center"/>
              <w:rPr>
                <w:b/>
                <w:sz w:val="20"/>
                <w:szCs w:val="20"/>
              </w:rPr>
            </w:pPr>
            <w:r w:rsidRPr="00496D00">
              <w:rPr>
                <w:b/>
                <w:sz w:val="20"/>
                <w:szCs w:val="20"/>
              </w:rPr>
              <w:t>изм.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47" w:rsidRPr="00496D00" w:rsidRDefault="00292E47" w:rsidP="00E45D04">
            <w:pPr>
              <w:jc w:val="center"/>
              <w:rPr>
                <w:b/>
                <w:sz w:val="20"/>
                <w:szCs w:val="20"/>
              </w:rPr>
            </w:pPr>
            <w:r w:rsidRPr="00496D00">
              <w:rPr>
                <w:b/>
                <w:sz w:val="20"/>
                <w:szCs w:val="20"/>
              </w:rPr>
              <w:t>Кол-</w:t>
            </w:r>
          </w:p>
          <w:p w:rsidR="00292E47" w:rsidRPr="00496D00" w:rsidRDefault="00292E47" w:rsidP="00E45D04">
            <w:pPr>
              <w:jc w:val="center"/>
              <w:rPr>
                <w:b/>
                <w:sz w:val="20"/>
                <w:szCs w:val="20"/>
              </w:rPr>
            </w:pPr>
            <w:r w:rsidRPr="00496D00">
              <w:rPr>
                <w:b/>
                <w:sz w:val="20"/>
                <w:szCs w:val="20"/>
              </w:rPr>
              <w:t>во</w:t>
            </w:r>
          </w:p>
        </w:tc>
      </w:tr>
      <w:tr w:rsidR="00292E47" w:rsidRPr="006B1509" w:rsidTr="00E45D04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47" w:rsidRPr="006B1509" w:rsidRDefault="00292E47" w:rsidP="00E45D04">
            <w:pPr>
              <w:jc w:val="center"/>
            </w:pPr>
            <w:r w:rsidRPr="006B1509">
              <w:t>1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47" w:rsidRPr="00282519" w:rsidRDefault="008F0A13" w:rsidP="00E45D04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rFonts w:eastAsia="Times New Roman"/>
                <w:b/>
                <w:bCs/>
                <w:kern w:val="36"/>
                <w:sz w:val="28"/>
                <w:szCs w:val="28"/>
                <w:lang w:eastAsia="ru-RU"/>
              </w:rPr>
              <w:t>Система хранения данных</w:t>
            </w:r>
            <w:r w:rsidR="00292E47" w:rsidRPr="00282519">
              <w:rPr>
                <w:rFonts w:eastAsia="Times New Roman"/>
                <w:b/>
                <w:bCs/>
                <w:kern w:val="36"/>
                <w:sz w:val="28"/>
                <w:szCs w:val="28"/>
                <w:lang w:eastAsia="ru-RU"/>
              </w:rPr>
              <w:t>:</w:t>
            </w:r>
          </w:p>
          <w:p w:rsidR="001350A6" w:rsidRPr="00282519" w:rsidRDefault="001350A6" w:rsidP="00E45D04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/>
                <w:bCs/>
                <w:i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rFonts w:eastAsia="Times New Roman"/>
                <w:b/>
                <w:bCs/>
                <w:i/>
                <w:kern w:val="36"/>
                <w:sz w:val="28"/>
                <w:szCs w:val="28"/>
                <w:lang w:eastAsia="ru-RU"/>
              </w:rPr>
              <w:t>Общая информация:</w:t>
            </w:r>
          </w:p>
          <w:p w:rsidR="00E36F2D" w:rsidRPr="00282519" w:rsidRDefault="008F0A13" w:rsidP="00C33794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Возможность установки в 19 дюймовую телекомм</w:t>
            </w:r>
            <w:bookmarkStart w:id="2" w:name="_GoBack"/>
            <w:bookmarkEnd w:id="2"/>
            <w:r w:rsidRPr="00282519">
              <w:rPr>
                <w:sz w:val="28"/>
                <w:szCs w:val="28"/>
              </w:rPr>
              <w:t>уникационную стойку;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Высота в текущей конфигурации не более </w:t>
            </w:r>
            <w:r w:rsidR="00275DAF" w:rsidRPr="00282519">
              <w:rPr>
                <w:sz w:val="28"/>
                <w:szCs w:val="28"/>
              </w:rPr>
              <w:t>2</w:t>
            </w:r>
            <w:r w:rsidRPr="00282519">
              <w:rPr>
                <w:sz w:val="28"/>
                <w:szCs w:val="28"/>
              </w:rPr>
              <w:t xml:space="preserve"> юнит</w:t>
            </w:r>
            <w:r w:rsidR="00675BD8" w:rsidRPr="00282519">
              <w:rPr>
                <w:sz w:val="28"/>
                <w:szCs w:val="28"/>
              </w:rPr>
              <w:t>ов</w:t>
            </w:r>
            <w:r w:rsidRPr="00282519">
              <w:rPr>
                <w:sz w:val="28"/>
                <w:szCs w:val="28"/>
              </w:rPr>
              <w:t xml:space="preserve"> (</w:t>
            </w:r>
            <w:r w:rsidRPr="00282519">
              <w:rPr>
                <w:sz w:val="28"/>
                <w:szCs w:val="28"/>
                <w:lang w:val="en-US"/>
              </w:rPr>
              <w:t>U</w:t>
            </w:r>
            <w:r w:rsidRPr="00282519">
              <w:rPr>
                <w:sz w:val="28"/>
                <w:szCs w:val="28"/>
              </w:rPr>
              <w:t>);</w:t>
            </w:r>
          </w:p>
          <w:p w:rsidR="00B9781D" w:rsidRPr="00282519" w:rsidRDefault="008F0A13" w:rsidP="00B9781D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Потребляемая мощность в текущей конфигурации не более </w:t>
            </w:r>
            <w:r w:rsidR="00463E38" w:rsidRPr="00282519">
              <w:rPr>
                <w:sz w:val="28"/>
                <w:szCs w:val="28"/>
              </w:rPr>
              <w:t>0</w:t>
            </w:r>
            <w:r w:rsidR="00B9781D" w:rsidRPr="00282519">
              <w:rPr>
                <w:sz w:val="28"/>
                <w:szCs w:val="28"/>
              </w:rPr>
              <w:t>,</w:t>
            </w:r>
            <w:r w:rsidR="00CC5139" w:rsidRPr="00282519">
              <w:rPr>
                <w:sz w:val="28"/>
                <w:szCs w:val="28"/>
              </w:rPr>
              <w:t>96</w:t>
            </w:r>
            <w:r w:rsidR="00B9781D" w:rsidRPr="00282519">
              <w:rPr>
                <w:sz w:val="28"/>
                <w:szCs w:val="28"/>
              </w:rPr>
              <w:t xml:space="preserve"> кВА при минимальном коэффициенте мощности 0,95;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Количество блоков питания в каждой дисковой полке не менее 2 штуки;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Нижняя граница </w:t>
            </w:r>
            <w:r w:rsidR="003317D5" w:rsidRPr="00282519">
              <w:rPr>
                <w:sz w:val="28"/>
                <w:szCs w:val="28"/>
              </w:rPr>
              <w:t xml:space="preserve">допустимого </w:t>
            </w:r>
            <w:r w:rsidRPr="00282519">
              <w:rPr>
                <w:sz w:val="28"/>
                <w:szCs w:val="28"/>
              </w:rPr>
              <w:t>диапазона температуры окружающей среды для нормального функционирования системы</w:t>
            </w:r>
            <w:r w:rsidR="004036BB" w:rsidRPr="00282519">
              <w:rPr>
                <w:sz w:val="28"/>
                <w:szCs w:val="28"/>
              </w:rPr>
              <w:t xml:space="preserve"> не более </w:t>
            </w:r>
            <w:r w:rsidR="003317D5" w:rsidRPr="00282519">
              <w:rPr>
                <w:sz w:val="28"/>
                <w:szCs w:val="28"/>
              </w:rPr>
              <w:t>5</w:t>
            </w:r>
            <w:r w:rsidRPr="00282519">
              <w:rPr>
                <w:kern w:val="20"/>
                <w:sz w:val="28"/>
                <w:szCs w:val="28"/>
                <w:vertAlign w:val="superscript"/>
              </w:rPr>
              <w:t>0</w:t>
            </w:r>
            <w:r w:rsidRPr="00282519">
              <w:rPr>
                <w:sz w:val="28"/>
                <w:szCs w:val="28"/>
              </w:rPr>
              <w:t>С;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Верхняя граница диапазона температуры окружающей среды для нормального функционирования системы не </w:t>
            </w:r>
            <w:r w:rsidR="004036BB" w:rsidRPr="00282519">
              <w:rPr>
                <w:sz w:val="28"/>
                <w:szCs w:val="28"/>
              </w:rPr>
              <w:t xml:space="preserve">менее </w:t>
            </w:r>
            <w:r w:rsidR="003317D5" w:rsidRPr="00282519">
              <w:rPr>
                <w:sz w:val="28"/>
                <w:szCs w:val="28"/>
              </w:rPr>
              <w:t>3</w:t>
            </w:r>
            <w:r w:rsidRPr="00282519">
              <w:rPr>
                <w:sz w:val="28"/>
                <w:szCs w:val="28"/>
              </w:rPr>
              <w:t>5</w:t>
            </w:r>
            <w:r w:rsidRPr="00282519">
              <w:rPr>
                <w:kern w:val="20"/>
                <w:sz w:val="28"/>
                <w:szCs w:val="28"/>
                <w:vertAlign w:val="superscript"/>
              </w:rPr>
              <w:t>0</w:t>
            </w:r>
            <w:r w:rsidRPr="00282519">
              <w:rPr>
                <w:sz w:val="28"/>
                <w:szCs w:val="28"/>
              </w:rPr>
              <w:t>С;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Исполнение по технологии без единой точки отказа за счет дублирования следующих основных компонентов: контроллеров, вентиляторов охлаждения, блоков питания, портов ввода-вывода;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iCs/>
                <w:sz w:val="28"/>
                <w:szCs w:val="28"/>
              </w:rPr>
              <w:t>Возможность поблочного масштабирования массива (расширения) на основе унифицированной блочной архитектуры;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Доступ к данным на блочном уровне по протоколам: FC, iSCSI;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Доступ к данным на файловом уровне по протоколам: NFSv3, NFSv4, NFSv4.1, CIFS (SMB 1), SMB 2 и SMB 3, FTP и SFTP;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Количество </w:t>
            </w:r>
            <w:r w:rsidR="003317D5" w:rsidRPr="00282519">
              <w:rPr>
                <w:sz w:val="28"/>
                <w:szCs w:val="28"/>
              </w:rPr>
              <w:t xml:space="preserve">установленных </w:t>
            </w:r>
            <w:r w:rsidRPr="00282519">
              <w:rPr>
                <w:sz w:val="28"/>
                <w:szCs w:val="28"/>
              </w:rPr>
              <w:t>контроллеров не менее 2 штуки;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Режимы работы контроллеров: «Активный-Активный» с возможностью резервирования и «горячей» замены;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Возможность модернизации контроллеров на более производительные с сохранением данных;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b/>
                <w:i/>
                <w:sz w:val="28"/>
                <w:szCs w:val="28"/>
              </w:rPr>
            </w:pPr>
            <w:r w:rsidRPr="00282519">
              <w:rPr>
                <w:b/>
                <w:i/>
                <w:sz w:val="28"/>
                <w:szCs w:val="28"/>
              </w:rPr>
              <w:t>Характеристики каждого контроллера: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Количество ядер процессора каждого контроллера не менее </w:t>
            </w:r>
            <w:r w:rsidR="00F16EDD" w:rsidRPr="00282519">
              <w:rPr>
                <w:sz w:val="28"/>
                <w:szCs w:val="28"/>
              </w:rPr>
              <w:t>6</w:t>
            </w:r>
            <w:r w:rsidRPr="00282519">
              <w:rPr>
                <w:sz w:val="28"/>
                <w:szCs w:val="28"/>
              </w:rPr>
              <w:t xml:space="preserve"> штук;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Частота работы процессора каждого контроллера не менее </w:t>
            </w:r>
            <w:r w:rsidR="00195C59" w:rsidRPr="00282519">
              <w:rPr>
                <w:sz w:val="28"/>
                <w:szCs w:val="28"/>
              </w:rPr>
              <w:t>1</w:t>
            </w:r>
            <w:r w:rsidRPr="00282519">
              <w:rPr>
                <w:sz w:val="28"/>
                <w:szCs w:val="28"/>
              </w:rPr>
              <w:t>,</w:t>
            </w:r>
            <w:r w:rsidR="002E30E1" w:rsidRPr="00282519">
              <w:rPr>
                <w:sz w:val="28"/>
                <w:szCs w:val="28"/>
              </w:rPr>
              <w:t>7</w:t>
            </w:r>
            <w:r w:rsidRPr="00282519">
              <w:rPr>
                <w:sz w:val="28"/>
                <w:szCs w:val="28"/>
              </w:rPr>
              <w:t xml:space="preserve"> ГГц;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Объем оперативной памяти</w:t>
            </w:r>
            <w:r w:rsidR="00051289" w:rsidRPr="00282519">
              <w:rPr>
                <w:sz w:val="28"/>
                <w:szCs w:val="28"/>
              </w:rPr>
              <w:t xml:space="preserve"> каждого контроллера не менее </w:t>
            </w:r>
            <w:r w:rsidR="002E30E1" w:rsidRPr="00282519">
              <w:rPr>
                <w:sz w:val="28"/>
                <w:szCs w:val="28"/>
              </w:rPr>
              <w:t>64</w:t>
            </w:r>
            <w:r w:rsidRPr="00282519">
              <w:rPr>
                <w:sz w:val="28"/>
                <w:szCs w:val="28"/>
              </w:rPr>
              <w:t xml:space="preserve"> Гбайт;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Количество внутренних портов SAS каждого контроллера не менее 2 штуки;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Количество линий каждого внутреннего порта SAS каждого контроллера не менее 4 штуки;</w:t>
            </w:r>
          </w:p>
          <w:p w:rsidR="008F0A13" w:rsidRPr="00282519" w:rsidRDefault="008F0A1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Скорость внутреннего порта SAS каждого контроллера не менее 12 Гбит/сек</w:t>
            </w:r>
            <w:r w:rsidR="005A23F8" w:rsidRPr="00282519">
              <w:rPr>
                <w:sz w:val="28"/>
                <w:szCs w:val="28"/>
              </w:rPr>
              <w:t>унда</w:t>
            </w:r>
            <w:r w:rsidRPr="00282519">
              <w:rPr>
                <w:sz w:val="28"/>
                <w:szCs w:val="28"/>
              </w:rPr>
              <w:t>;</w:t>
            </w:r>
          </w:p>
          <w:p w:rsidR="002E30E1" w:rsidRPr="00282519" w:rsidRDefault="002E30E1" w:rsidP="002E30E1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Количество портов Ethernet каждого контроллера не менее 2 штуки;</w:t>
            </w:r>
          </w:p>
          <w:p w:rsidR="002E30E1" w:rsidRPr="00282519" w:rsidRDefault="002E30E1" w:rsidP="002E30E1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Скорость каждого порта Ethernet каждого контроллера не менее 10 Гбит/с;</w:t>
            </w:r>
          </w:p>
          <w:p w:rsidR="002E30E1" w:rsidRPr="00282519" w:rsidRDefault="002E30E1" w:rsidP="002E30E1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Количество конвергентных потов каждого контроллера не менее 2 штуки;</w:t>
            </w:r>
          </w:p>
          <w:p w:rsidR="002E30E1" w:rsidRPr="00282519" w:rsidRDefault="002E30E1" w:rsidP="002E30E1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Режимы работы конвергентных портов каждого контроллера: FC 8 Гбит/секунда, FC 16 Гбит/секунда, iSCSI Ethernet 10 Гбит/секунда (при установке оптического приемо-передатчика);</w:t>
            </w:r>
          </w:p>
          <w:p w:rsidR="002E30E1" w:rsidRPr="00282519" w:rsidRDefault="002E30E1" w:rsidP="00463E38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Тип и количество установленных приемопередатчиков в конвергентные порты – </w:t>
            </w:r>
            <w:r w:rsidR="00275DAF" w:rsidRPr="00282519">
              <w:rPr>
                <w:sz w:val="28"/>
                <w:szCs w:val="28"/>
              </w:rPr>
              <w:t>по два</w:t>
            </w:r>
            <w:r w:rsidRPr="00282519">
              <w:rPr>
                <w:sz w:val="28"/>
                <w:szCs w:val="28"/>
              </w:rPr>
              <w:t xml:space="preserve"> приемопередатчика </w:t>
            </w:r>
            <w:r w:rsidR="00E0396B" w:rsidRPr="00282519">
              <w:rPr>
                <w:sz w:val="28"/>
                <w:szCs w:val="28"/>
                <w:lang w:val="en-US"/>
              </w:rPr>
              <w:t>SFP</w:t>
            </w:r>
            <w:r w:rsidR="00E0396B" w:rsidRPr="00282519">
              <w:rPr>
                <w:sz w:val="28"/>
                <w:szCs w:val="28"/>
              </w:rPr>
              <w:t xml:space="preserve">+ </w:t>
            </w:r>
            <w:r w:rsidR="002D3104" w:rsidRPr="00282519">
              <w:rPr>
                <w:sz w:val="28"/>
                <w:szCs w:val="28"/>
                <w:lang w:val="en-US"/>
              </w:rPr>
              <w:t>Fiber</w:t>
            </w:r>
            <w:r w:rsidR="002D3104" w:rsidRPr="00282519">
              <w:rPr>
                <w:sz w:val="28"/>
                <w:szCs w:val="28"/>
              </w:rPr>
              <w:t xml:space="preserve"> </w:t>
            </w:r>
            <w:r w:rsidR="002D3104" w:rsidRPr="00282519">
              <w:rPr>
                <w:sz w:val="28"/>
                <w:szCs w:val="28"/>
                <w:lang w:val="en-US"/>
              </w:rPr>
              <w:t>Channel</w:t>
            </w:r>
            <w:r w:rsidR="00463E38" w:rsidRPr="00282519">
              <w:rPr>
                <w:sz w:val="28"/>
                <w:szCs w:val="28"/>
              </w:rPr>
              <w:t xml:space="preserve"> </w:t>
            </w:r>
            <w:r w:rsidRPr="00282519">
              <w:rPr>
                <w:sz w:val="28"/>
                <w:szCs w:val="28"/>
              </w:rPr>
              <w:t>1</w:t>
            </w:r>
            <w:r w:rsidR="002D3104" w:rsidRPr="00282519">
              <w:rPr>
                <w:sz w:val="28"/>
                <w:szCs w:val="28"/>
              </w:rPr>
              <w:t>6</w:t>
            </w:r>
            <w:r w:rsidRPr="00282519">
              <w:rPr>
                <w:sz w:val="28"/>
                <w:szCs w:val="28"/>
              </w:rPr>
              <w:t xml:space="preserve"> Гбит/секунда</w:t>
            </w:r>
            <w:r w:rsidR="00275DAF" w:rsidRPr="00282519">
              <w:rPr>
                <w:sz w:val="28"/>
                <w:szCs w:val="28"/>
              </w:rPr>
              <w:t xml:space="preserve"> в контроллере</w:t>
            </w:r>
            <w:r w:rsidRPr="00282519">
              <w:rPr>
                <w:sz w:val="28"/>
                <w:szCs w:val="28"/>
              </w:rPr>
              <w:t>;</w:t>
            </w:r>
          </w:p>
          <w:p w:rsidR="005A23F8" w:rsidRPr="00282519" w:rsidRDefault="005A23F8" w:rsidP="005A23F8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Возможность расширения количества портов каждого контроллера установкой </w:t>
            </w:r>
            <w:r w:rsidR="00FC18CC" w:rsidRPr="00282519">
              <w:rPr>
                <w:sz w:val="28"/>
                <w:szCs w:val="28"/>
              </w:rPr>
              <w:t>двух дополнительных плат</w:t>
            </w:r>
            <w:r w:rsidRPr="00282519">
              <w:rPr>
                <w:sz w:val="28"/>
                <w:szCs w:val="28"/>
              </w:rPr>
              <w:t>:</w:t>
            </w:r>
          </w:p>
          <w:p w:rsidR="005A23F8" w:rsidRPr="00282519" w:rsidRDefault="005A23F8" w:rsidP="00275DAF">
            <w:pPr>
              <w:shd w:val="clear" w:color="auto" w:fill="FFFFFF"/>
              <w:tabs>
                <w:tab w:val="left" w:pos="142"/>
              </w:tabs>
              <w:ind w:left="142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- с 4-мя портами FC 16 Гбит/секунда;</w:t>
            </w:r>
          </w:p>
          <w:p w:rsidR="005A23F8" w:rsidRPr="00282519" w:rsidRDefault="005A23F8" w:rsidP="00275DAF">
            <w:pPr>
              <w:shd w:val="clear" w:color="auto" w:fill="FFFFFF"/>
              <w:tabs>
                <w:tab w:val="left" w:pos="142"/>
              </w:tabs>
              <w:ind w:left="142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- с 4-мя портами Ethernet 10GBaseT 1/10 Гбит/секунда;</w:t>
            </w:r>
          </w:p>
          <w:p w:rsidR="005A23F8" w:rsidRPr="00282519" w:rsidRDefault="005A23F8" w:rsidP="00275DAF">
            <w:pPr>
              <w:shd w:val="clear" w:color="auto" w:fill="FFFFFF"/>
              <w:tabs>
                <w:tab w:val="left" w:pos="142"/>
              </w:tabs>
              <w:ind w:left="142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- с 4-мя оптическими портами Ethernet 10 Гбит/секунда;</w:t>
            </w:r>
          </w:p>
          <w:p w:rsidR="0078785C" w:rsidRPr="00282519" w:rsidRDefault="0078785C" w:rsidP="00275DAF">
            <w:pPr>
              <w:shd w:val="clear" w:color="auto" w:fill="FFFFFF"/>
              <w:tabs>
                <w:tab w:val="left" w:pos="142"/>
              </w:tabs>
              <w:ind w:left="142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- с 4-мя оптическими портами Ethernet 25 Гбит/секунда;</w:t>
            </w:r>
          </w:p>
          <w:p w:rsidR="00E0396B" w:rsidRPr="00282519" w:rsidRDefault="00E0396B" w:rsidP="00E0396B">
            <w:pPr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Количество установленных магнитных накопителей информации </w:t>
            </w:r>
            <w:r w:rsidRPr="00282519">
              <w:rPr>
                <w:sz w:val="28"/>
                <w:szCs w:val="28"/>
                <w:lang w:val="en-US"/>
              </w:rPr>
              <w:t>HDD</w:t>
            </w:r>
            <w:r w:rsidRPr="00282519">
              <w:rPr>
                <w:sz w:val="28"/>
                <w:szCs w:val="28"/>
              </w:rPr>
              <w:t xml:space="preserve"> для данных не менее </w:t>
            </w:r>
            <w:r w:rsidR="0087549A" w:rsidRPr="00282519">
              <w:rPr>
                <w:sz w:val="28"/>
                <w:szCs w:val="28"/>
              </w:rPr>
              <w:t>37</w:t>
            </w:r>
            <w:r w:rsidRPr="00282519">
              <w:rPr>
                <w:sz w:val="28"/>
                <w:szCs w:val="28"/>
              </w:rPr>
              <w:t xml:space="preserve"> штук. Ёмкость каждого установленного магнитного накопителя информации </w:t>
            </w:r>
            <w:r w:rsidRPr="00282519">
              <w:rPr>
                <w:sz w:val="28"/>
                <w:szCs w:val="28"/>
                <w:lang w:val="en-US"/>
              </w:rPr>
              <w:t>HDD</w:t>
            </w:r>
            <w:r w:rsidRPr="00282519">
              <w:rPr>
                <w:sz w:val="28"/>
                <w:szCs w:val="28"/>
              </w:rPr>
              <w:t xml:space="preserve"> для данных не менее </w:t>
            </w:r>
            <w:r w:rsidR="002D3104" w:rsidRPr="00282519">
              <w:rPr>
                <w:sz w:val="28"/>
                <w:szCs w:val="28"/>
              </w:rPr>
              <w:t>1</w:t>
            </w:r>
            <w:r w:rsidR="0087549A" w:rsidRPr="00282519">
              <w:rPr>
                <w:sz w:val="28"/>
                <w:szCs w:val="28"/>
              </w:rPr>
              <w:t>8</w:t>
            </w:r>
            <w:r w:rsidR="002D3104" w:rsidRPr="00282519">
              <w:rPr>
                <w:sz w:val="28"/>
                <w:szCs w:val="28"/>
              </w:rPr>
              <w:t>00</w:t>
            </w:r>
            <w:r w:rsidRPr="00282519">
              <w:rPr>
                <w:sz w:val="28"/>
                <w:szCs w:val="28"/>
              </w:rPr>
              <w:t xml:space="preserve"> Гбайт;</w:t>
            </w:r>
          </w:p>
          <w:p w:rsidR="0087549A" w:rsidRPr="00282519" w:rsidRDefault="0087549A" w:rsidP="0087549A">
            <w:pPr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Количество установленных накопителей информации </w:t>
            </w:r>
            <w:r w:rsidRPr="00282519">
              <w:rPr>
                <w:sz w:val="28"/>
                <w:szCs w:val="28"/>
                <w:lang w:val="en-US"/>
              </w:rPr>
              <w:t>SSD</w:t>
            </w:r>
            <w:r w:rsidRPr="00282519">
              <w:rPr>
                <w:sz w:val="28"/>
                <w:szCs w:val="28"/>
              </w:rPr>
              <w:t xml:space="preserve"> для данных не менее 10 штук. Ёмкость каждого установленного накопителя информации </w:t>
            </w:r>
            <w:r w:rsidR="005A6F2E" w:rsidRPr="00282519">
              <w:rPr>
                <w:sz w:val="28"/>
                <w:szCs w:val="28"/>
                <w:lang w:val="en-US"/>
              </w:rPr>
              <w:t>SSD</w:t>
            </w:r>
            <w:r w:rsidRPr="00282519">
              <w:rPr>
                <w:sz w:val="28"/>
                <w:szCs w:val="28"/>
              </w:rPr>
              <w:t xml:space="preserve"> для данных не менее 1600 Гбайт;</w:t>
            </w:r>
          </w:p>
          <w:p w:rsidR="005A23F8" w:rsidRPr="00282519" w:rsidRDefault="005A23F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Тип интерфейса каждого </w:t>
            </w:r>
            <w:r w:rsidR="004036BB" w:rsidRPr="00282519">
              <w:rPr>
                <w:sz w:val="28"/>
                <w:szCs w:val="28"/>
              </w:rPr>
              <w:t xml:space="preserve">установленного </w:t>
            </w:r>
            <w:r w:rsidRPr="00282519">
              <w:rPr>
                <w:sz w:val="28"/>
                <w:szCs w:val="28"/>
              </w:rPr>
              <w:t xml:space="preserve">накопителя информации: </w:t>
            </w:r>
            <w:r w:rsidRPr="00282519">
              <w:rPr>
                <w:sz w:val="28"/>
                <w:szCs w:val="28"/>
                <w:lang w:val="en-US"/>
              </w:rPr>
              <w:t>SAS</w:t>
            </w:r>
            <w:r w:rsidRPr="00282519">
              <w:rPr>
                <w:sz w:val="28"/>
                <w:szCs w:val="28"/>
              </w:rPr>
              <w:t>;</w:t>
            </w:r>
          </w:p>
          <w:p w:rsidR="005A23F8" w:rsidRPr="00282519" w:rsidRDefault="005A23F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Скорость интерфейса каждого накопителя информации</w:t>
            </w:r>
            <w:r w:rsidR="0087549A" w:rsidRPr="00282519">
              <w:rPr>
                <w:sz w:val="28"/>
                <w:szCs w:val="28"/>
              </w:rPr>
              <w:t xml:space="preserve"> </w:t>
            </w:r>
            <w:r w:rsidR="0087549A" w:rsidRPr="00282519">
              <w:rPr>
                <w:sz w:val="28"/>
                <w:szCs w:val="28"/>
                <w:lang w:val="en-US"/>
              </w:rPr>
              <w:t>HDD</w:t>
            </w:r>
            <w:r w:rsidRPr="00282519">
              <w:rPr>
                <w:sz w:val="28"/>
                <w:szCs w:val="28"/>
              </w:rPr>
              <w:t xml:space="preserve"> не менее 12 Гбит/секунда;</w:t>
            </w:r>
          </w:p>
          <w:p w:rsidR="005A23F8" w:rsidRPr="00282519" w:rsidRDefault="005A23F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Количество поддерживаемых </w:t>
            </w:r>
            <w:r w:rsidR="0062491D" w:rsidRPr="00282519">
              <w:rPr>
                <w:sz w:val="28"/>
                <w:szCs w:val="28"/>
              </w:rPr>
              <w:t>накопителей</w:t>
            </w:r>
            <w:r w:rsidRPr="00282519">
              <w:rPr>
                <w:sz w:val="28"/>
                <w:szCs w:val="28"/>
              </w:rPr>
              <w:t xml:space="preserve"> </w:t>
            </w:r>
            <w:r w:rsidR="0062491D" w:rsidRPr="00282519">
              <w:rPr>
                <w:sz w:val="28"/>
                <w:szCs w:val="28"/>
              </w:rPr>
              <w:t xml:space="preserve">информации </w:t>
            </w:r>
            <w:r w:rsidRPr="00282519">
              <w:rPr>
                <w:sz w:val="28"/>
                <w:szCs w:val="28"/>
              </w:rPr>
              <w:t xml:space="preserve">не менее </w:t>
            </w:r>
            <w:r w:rsidR="002E30E1" w:rsidRPr="00282519">
              <w:rPr>
                <w:sz w:val="28"/>
                <w:szCs w:val="28"/>
              </w:rPr>
              <w:t>50</w:t>
            </w:r>
            <w:r w:rsidRPr="00282519">
              <w:rPr>
                <w:sz w:val="28"/>
                <w:szCs w:val="28"/>
              </w:rPr>
              <w:t>0 штук;</w:t>
            </w:r>
          </w:p>
          <w:p w:rsidR="00E0396B" w:rsidRPr="00282519" w:rsidRDefault="00E0396B" w:rsidP="00E0396B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Максимальная ёмкость поддерживаемых магнитных накопителей информации </w:t>
            </w:r>
            <w:r w:rsidRPr="00282519">
              <w:rPr>
                <w:sz w:val="28"/>
                <w:szCs w:val="28"/>
                <w:lang w:val="en-US"/>
              </w:rPr>
              <w:t>HDD</w:t>
            </w:r>
            <w:r w:rsidRPr="00282519">
              <w:rPr>
                <w:sz w:val="28"/>
                <w:szCs w:val="28"/>
              </w:rPr>
              <w:t xml:space="preserve"> не менее 12 Тбайт;</w:t>
            </w:r>
          </w:p>
          <w:p w:rsidR="00E4027A" w:rsidRPr="00282519" w:rsidRDefault="00E4027A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Максимальная ёмкость поддерживаемых твердотельных накопителей информации не менее </w:t>
            </w:r>
            <w:r w:rsidR="00B325A8" w:rsidRPr="00282519">
              <w:rPr>
                <w:sz w:val="28"/>
                <w:szCs w:val="28"/>
              </w:rPr>
              <w:t>7</w:t>
            </w:r>
            <w:r w:rsidRPr="00282519">
              <w:rPr>
                <w:sz w:val="28"/>
                <w:szCs w:val="28"/>
              </w:rPr>
              <w:t>,</w:t>
            </w:r>
            <w:r w:rsidR="00B325A8" w:rsidRPr="00282519">
              <w:rPr>
                <w:sz w:val="28"/>
                <w:szCs w:val="28"/>
              </w:rPr>
              <w:t>68</w:t>
            </w:r>
            <w:r w:rsidRPr="00282519">
              <w:rPr>
                <w:sz w:val="28"/>
                <w:szCs w:val="28"/>
              </w:rPr>
              <w:t xml:space="preserve"> Тбайт;</w:t>
            </w:r>
          </w:p>
          <w:p w:rsidR="005A23F8" w:rsidRPr="00282519" w:rsidRDefault="005A23F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Поддерживаемые уровни защиты </w:t>
            </w:r>
            <w:r w:rsidR="002B0FC4" w:rsidRPr="00282519">
              <w:rPr>
                <w:sz w:val="28"/>
                <w:szCs w:val="28"/>
              </w:rPr>
              <w:t xml:space="preserve">массивов накопителей информации </w:t>
            </w:r>
            <w:r w:rsidRPr="00282519">
              <w:rPr>
                <w:sz w:val="28"/>
                <w:szCs w:val="28"/>
              </w:rPr>
              <w:t>(RAID): 10, 5, 6;</w:t>
            </w:r>
          </w:p>
          <w:p w:rsidR="005A23F8" w:rsidRPr="00282519" w:rsidRDefault="005A23F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Добавление или замена компонентов без остановки работы: </w:t>
            </w:r>
            <w:r w:rsidR="00605E60" w:rsidRPr="00282519">
              <w:rPr>
                <w:sz w:val="28"/>
                <w:szCs w:val="28"/>
              </w:rPr>
              <w:t>накопители</w:t>
            </w:r>
            <w:r w:rsidR="0062491D" w:rsidRPr="00282519">
              <w:rPr>
                <w:sz w:val="28"/>
                <w:szCs w:val="28"/>
              </w:rPr>
              <w:t xml:space="preserve"> информации </w:t>
            </w:r>
            <w:r w:rsidR="0062491D" w:rsidRPr="00282519">
              <w:rPr>
                <w:sz w:val="28"/>
                <w:szCs w:val="28"/>
              </w:rPr>
              <w:lastRenderedPageBreak/>
              <w:t>(</w:t>
            </w:r>
            <w:r w:rsidRPr="00282519">
              <w:rPr>
                <w:sz w:val="28"/>
                <w:szCs w:val="28"/>
              </w:rPr>
              <w:t>жесткие диски</w:t>
            </w:r>
            <w:r w:rsidR="0062491D" w:rsidRPr="00282519">
              <w:rPr>
                <w:sz w:val="28"/>
                <w:szCs w:val="28"/>
              </w:rPr>
              <w:t>)</w:t>
            </w:r>
            <w:r w:rsidRPr="00282519">
              <w:rPr>
                <w:sz w:val="28"/>
                <w:szCs w:val="28"/>
              </w:rPr>
              <w:t>, дисковые полки, блоки питания, вентиляторы;</w:t>
            </w:r>
          </w:p>
          <w:p w:rsidR="005A23F8" w:rsidRPr="00282519" w:rsidRDefault="005A23F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Зеркалирование cache-памяти на запись по внутренней шине PCI-Express 3.0;</w:t>
            </w:r>
          </w:p>
          <w:p w:rsidR="005A23F8" w:rsidRPr="00282519" w:rsidRDefault="005A23F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Защита cache-памяти на запись в случае отказа питания: с помощью двух специализированных батарей, обеспечивающих питанием контроллеры на время записи КЭШ на </w:t>
            </w:r>
            <w:r w:rsidR="0062491D" w:rsidRPr="00282519">
              <w:rPr>
                <w:sz w:val="28"/>
                <w:szCs w:val="28"/>
              </w:rPr>
              <w:t>твердотельный накопитель (</w:t>
            </w:r>
            <w:r w:rsidRPr="00282519">
              <w:rPr>
                <w:sz w:val="28"/>
                <w:szCs w:val="28"/>
              </w:rPr>
              <w:t>SSD</w:t>
            </w:r>
            <w:r w:rsidR="0062491D" w:rsidRPr="00282519">
              <w:rPr>
                <w:sz w:val="28"/>
                <w:szCs w:val="28"/>
              </w:rPr>
              <w:t>)</w:t>
            </w:r>
            <w:r w:rsidR="00605E60" w:rsidRPr="00282519">
              <w:rPr>
                <w:sz w:val="28"/>
                <w:szCs w:val="28"/>
              </w:rPr>
              <w:t xml:space="preserve"> подключенным по интерфейсу </w:t>
            </w:r>
            <w:r w:rsidR="00605E60" w:rsidRPr="00282519">
              <w:rPr>
                <w:sz w:val="28"/>
                <w:szCs w:val="28"/>
                <w:lang w:val="en-US"/>
              </w:rPr>
              <w:t>M</w:t>
            </w:r>
            <w:r w:rsidR="00605E60" w:rsidRPr="00282519">
              <w:rPr>
                <w:sz w:val="28"/>
                <w:szCs w:val="28"/>
              </w:rPr>
              <w:t>.2</w:t>
            </w:r>
            <w:r w:rsidRPr="00282519">
              <w:rPr>
                <w:sz w:val="28"/>
                <w:szCs w:val="28"/>
              </w:rPr>
              <w:t xml:space="preserve"> в каждом контроллере;</w:t>
            </w:r>
          </w:p>
          <w:p w:rsidR="005A23F8" w:rsidRPr="00282519" w:rsidRDefault="005A23F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Резервирование блока питания (БП) и вентиляторов: N+1;</w:t>
            </w:r>
          </w:p>
          <w:p w:rsidR="005A23F8" w:rsidRPr="00282519" w:rsidRDefault="00E4027A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Максимальное количество хостов </w:t>
            </w:r>
            <w:r w:rsidRPr="00282519">
              <w:rPr>
                <w:sz w:val="28"/>
                <w:szCs w:val="28"/>
                <w:lang w:val="en-US"/>
              </w:rPr>
              <w:t>SAN</w:t>
            </w:r>
            <w:r w:rsidRPr="00282519">
              <w:rPr>
                <w:sz w:val="28"/>
                <w:szCs w:val="28"/>
              </w:rPr>
              <w:t xml:space="preserve"> не менее </w:t>
            </w:r>
            <w:r w:rsidR="002E30E1" w:rsidRPr="00282519">
              <w:rPr>
                <w:sz w:val="28"/>
                <w:szCs w:val="28"/>
              </w:rPr>
              <w:t>512</w:t>
            </w:r>
            <w:r w:rsidRPr="00282519">
              <w:rPr>
                <w:sz w:val="28"/>
                <w:szCs w:val="28"/>
              </w:rPr>
              <w:t xml:space="preserve"> штуки;</w:t>
            </w:r>
          </w:p>
          <w:p w:rsidR="00E4027A" w:rsidRPr="00282519" w:rsidRDefault="00E4027A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Максимал</w:t>
            </w:r>
            <w:r w:rsidR="002E30E1" w:rsidRPr="00282519">
              <w:rPr>
                <w:sz w:val="28"/>
                <w:szCs w:val="28"/>
              </w:rPr>
              <w:t>ьное количество пулов не менее 2</w:t>
            </w:r>
            <w:r w:rsidRPr="00282519">
              <w:rPr>
                <w:sz w:val="28"/>
                <w:szCs w:val="28"/>
              </w:rPr>
              <w:t>0 штук;</w:t>
            </w:r>
          </w:p>
          <w:p w:rsidR="00E4027A" w:rsidRPr="00282519" w:rsidRDefault="00E4027A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Максимальное количество томов на массив не менее 1</w:t>
            </w:r>
            <w:r w:rsidR="002E30E1" w:rsidRPr="00282519">
              <w:rPr>
                <w:sz w:val="28"/>
                <w:szCs w:val="28"/>
              </w:rPr>
              <w:t>0</w:t>
            </w:r>
            <w:r w:rsidRPr="00282519">
              <w:rPr>
                <w:sz w:val="28"/>
                <w:szCs w:val="28"/>
              </w:rPr>
              <w:t>00 штук;</w:t>
            </w:r>
          </w:p>
          <w:p w:rsidR="00E4027A" w:rsidRPr="00282519" w:rsidRDefault="00E4027A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Максимальный размер тома не менее 256 Тбайт;</w:t>
            </w:r>
          </w:p>
          <w:p w:rsidR="00E4027A" w:rsidRPr="00282519" w:rsidRDefault="00E4027A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Максимальное количество файловый систем на массив не менее 1</w:t>
            </w:r>
            <w:r w:rsidR="002E30E1" w:rsidRPr="00282519">
              <w:rPr>
                <w:sz w:val="28"/>
                <w:szCs w:val="28"/>
              </w:rPr>
              <w:t>0</w:t>
            </w:r>
            <w:r w:rsidRPr="00282519">
              <w:rPr>
                <w:sz w:val="28"/>
                <w:szCs w:val="28"/>
              </w:rPr>
              <w:t>00 штук;</w:t>
            </w:r>
          </w:p>
          <w:p w:rsidR="00E4027A" w:rsidRPr="00282519" w:rsidRDefault="00E4027A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Максимальный размер файловой системы не менее 256 Тбайт;</w:t>
            </w:r>
          </w:p>
          <w:p w:rsidR="00E4027A" w:rsidRPr="00282519" w:rsidRDefault="00E4027A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Максимальное количество прикрепленных снимков на массив (для блочных систем) не менее 1</w:t>
            </w:r>
            <w:r w:rsidR="002E30E1" w:rsidRPr="00282519">
              <w:rPr>
                <w:sz w:val="28"/>
                <w:szCs w:val="28"/>
              </w:rPr>
              <w:t>0</w:t>
            </w:r>
            <w:r w:rsidRPr="00282519">
              <w:rPr>
                <w:sz w:val="28"/>
                <w:szCs w:val="28"/>
              </w:rPr>
              <w:t>0</w:t>
            </w:r>
            <w:r w:rsidR="00136268" w:rsidRPr="00282519">
              <w:rPr>
                <w:sz w:val="28"/>
                <w:szCs w:val="28"/>
              </w:rPr>
              <w:t>0</w:t>
            </w:r>
            <w:r w:rsidRPr="00282519">
              <w:rPr>
                <w:sz w:val="28"/>
                <w:szCs w:val="28"/>
              </w:rPr>
              <w:t xml:space="preserve"> штук;</w:t>
            </w:r>
          </w:p>
          <w:p w:rsidR="005A23F8" w:rsidRPr="00282519" w:rsidRDefault="005A23F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Управление системой хранения данных осуществляется из WEB-интерфейса по протоколу HTML5 любого ПК, подключенного к локальной вычислительной сети;</w:t>
            </w:r>
          </w:p>
          <w:p w:rsidR="005A23F8" w:rsidRPr="00282519" w:rsidRDefault="005A23F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Графический пользовательский интерфейс управления системы хранения данных поддерживает русский язык, возможно управление системой с помощью командной строки;</w:t>
            </w:r>
          </w:p>
          <w:p w:rsidR="005A23F8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управление с помощью протокола REST API;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обновление</w:t>
            </w:r>
            <w:r w:rsidR="004036BB" w:rsidRPr="00282519">
              <w:rPr>
                <w:sz w:val="28"/>
                <w:szCs w:val="28"/>
              </w:rPr>
              <w:t xml:space="preserve"> функционала</w:t>
            </w:r>
            <w:r w:rsidRPr="00282519">
              <w:rPr>
                <w:sz w:val="28"/>
                <w:szCs w:val="28"/>
              </w:rPr>
              <w:t xml:space="preserve"> без прерывания доступа к данным;</w:t>
            </w:r>
          </w:p>
          <w:p w:rsidR="008F0A13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sz w:val="28"/>
                <w:szCs w:val="28"/>
              </w:rPr>
              <w:t>Система хранения данных имеет возможность автоматического обнаружения и отображения параметров виртуальных машин, работающих под VMware vSphere;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sz w:val="28"/>
                <w:szCs w:val="28"/>
              </w:rPr>
              <w:t xml:space="preserve">Система хранения данных имеет модуль интеграции с VMware vCenter, с помощью которого можно создавать тома </w:t>
            </w:r>
            <w:r w:rsidR="00136268" w:rsidRPr="00282519">
              <w:rPr>
                <w:sz w:val="28"/>
                <w:szCs w:val="28"/>
              </w:rPr>
              <w:t>на системе</w:t>
            </w:r>
            <w:r w:rsidRPr="00282519">
              <w:rPr>
                <w:sz w:val="28"/>
                <w:szCs w:val="28"/>
              </w:rPr>
              <w:t xml:space="preserve"> хранения данных;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протоколы ускорения дисковых операций VMware VAAI, VASA, VVols;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sz w:val="28"/>
                <w:szCs w:val="28"/>
              </w:rPr>
              <w:t>Система хранения данных имеет модуль интеграции с Microsoft Server, с помощью которого можно создавать тома на системе хранения данных;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технологии передачи данных Microsoft ODX для блочного доступа и Offload Copy для файлового доступа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технологии и сервисы блочного хранения и распространения данных OpenStack Cinder и OpenStack Manila;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полное копирование данных между системами хранения данных по сети SAN без участия серверов;</w:t>
            </w:r>
          </w:p>
          <w:p w:rsidR="002430C6" w:rsidRPr="00282519" w:rsidRDefault="002430C6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sz w:val="28"/>
                <w:szCs w:val="28"/>
              </w:rPr>
              <w:t>Система хранения данных имеет функцию создания «тонких томов», для которых фактическое занимаемое дисковое пространство в системе растет по мере записи данных;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технологию виртуализации системы хранения данных «тонкие тома» (для увеличения эффективности использования пространства для хранения данных);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технологию уменьшения «тонких томов» (при поддержке со стороны операционной системы серверов);</w:t>
            </w:r>
          </w:p>
          <w:p w:rsidR="00136268" w:rsidRPr="00282519" w:rsidRDefault="0013626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технологию сокращения объема данных на пулах, построенных на твердотельных накопителях;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Система хранения данных обеспечивает мониторинг производительности в реальном времени и с записью в журнал событий; сбор данных о производительности накопителей (дисков), контроллеров, томов (LUN), cache-памяти;</w:t>
            </w:r>
          </w:p>
          <w:p w:rsidR="001C6C14" w:rsidRPr="00282519" w:rsidRDefault="001C6C1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Функционал системы позволяет добавлять накопили информации до максимального количества без необходимости приобретения лицензий, расширения функционала;</w:t>
            </w:r>
          </w:p>
          <w:p w:rsidR="001C6C14" w:rsidRPr="00282519" w:rsidRDefault="001C6C1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  <w:t>Все возможные функции системы хранения данных доступны и не ограничены по видам работ в действиях, времени работы (Весь возможный функционал системы хранения данных не ограничен необходимостью приобретения лицензий, расширения функционала);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создание политик обслуживания томов (в IOPS, Мбайт/секунда, мс) для обеспечения гарантированной производительности конкретных приложений;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использование твердотельных накопителей (</w:t>
            </w:r>
            <w:r w:rsidRPr="00282519">
              <w:rPr>
                <w:sz w:val="28"/>
                <w:szCs w:val="28"/>
                <w:lang w:val="en-US"/>
              </w:rPr>
              <w:t>SSD</w:t>
            </w:r>
            <w:r w:rsidRPr="00282519">
              <w:rPr>
                <w:sz w:val="28"/>
                <w:szCs w:val="28"/>
              </w:rPr>
              <w:t>) для создания дополнительной cache-памяти на чтение и запись</w:t>
            </w:r>
            <w:r w:rsidR="00E86150" w:rsidRPr="00282519">
              <w:rPr>
                <w:sz w:val="28"/>
                <w:szCs w:val="28"/>
              </w:rPr>
              <w:t xml:space="preserve"> сырой</w:t>
            </w:r>
            <w:r w:rsidRPr="00282519">
              <w:rPr>
                <w:sz w:val="28"/>
                <w:szCs w:val="28"/>
              </w:rPr>
              <w:t xml:space="preserve"> емкостью не менее </w:t>
            </w:r>
            <w:r w:rsidR="00195C59" w:rsidRPr="00282519">
              <w:rPr>
                <w:sz w:val="28"/>
                <w:szCs w:val="28"/>
              </w:rPr>
              <w:t>1</w:t>
            </w:r>
            <w:r w:rsidR="00E86150" w:rsidRPr="00282519">
              <w:rPr>
                <w:sz w:val="28"/>
                <w:szCs w:val="28"/>
              </w:rPr>
              <w:t>6</w:t>
            </w:r>
            <w:r w:rsidR="00A66B45" w:rsidRPr="00282519">
              <w:rPr>
                <w:sz w:val="28"/>
                <w:szCs w:val="28"/>
              </w:rPr>
              <w:t>00</w:t>
            </w:r>
            <w:r w:rsidRPr="00282519">
              <w:rPr>
                <w:sz w:val="28"/>
                <w:szCs w:val="28"/>
              </w:rPr>
              <w:t xml:space="preserve"> </w:t>
            </w:r>
            <w:r w:rsidR="00A66B45" w:rsidRPr="00282519">
              <w:rPr>
                <w:sz w:val="28"/>
                <w:szCs w:val="28"/>
              </w:rPr>
              <w:t>Г</w:t>
            </w:r>
            <w:r w:rsidRPr="00282519">
              <w:rPr>
                <w:sz w:val="28"/>
                <w:szCs w:val="28"/>
              </w:rPr>
              <w:t>байт;</w:t>
            </w:r>
          </w:p>
          <w:p w:rsidR="004E7ED4" w:rsidRPr="00282519" w:rsidRDefault="004E7ED4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автоматический перенос блоков данных между тремя уровнями хранения (по типам накопителей SAS, NL-SAS, SSD);</w:t>
            </w:r>
          </w:p>
          <w:p w:rsidR="00820B9E" w:rsidRPr="00282519" w:rsidRDefault="004E7ED4" w:rsidP="00820B9E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создание снимков</w:t>
            </w:r>
            <w:r w:rsidR="00061823" w:rsidRPr="00282519">
              <w:rPr>
                <w:sz w:val="28"/>
                <w:szCs w:val="28"/>
              </w:rPr>
              <w:t xml:space="preserve"> (</w:t>
            </w:r>
            <w:r w:rsidR="00061823" w:rsidRPr="00282519">
              <w:rPr>
                <w:sz w:val="28"/>
                <w:szCs w:val="28"/>
                <w:lang w:val="en-US"/>
              </w:rPr>
              <w:t>Snapshot</w:t>
            </w:r>
            <w:r w:rsidR="00061823" w:rsidRPr="00282519">
              <w:rPr>
                <w:sz w:val="28"/>
                <w:szCs w:val="28"/>
              </w:rPr>
              <w:t>)</w:t>
            </w:r>
            <w:r w:rsidRPr="00282519">
              <w:rPr>
                <w:sz w:val="28"/>
                <w:szCs w:val="28"/>
              </w:rPr>
              <w:t xml:space="preserve"> для каждой файловой системы или тома </w:t>
            </w:r>
            <w:r w:rsidR="00136268" w:rsidRPr="00282519"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  <w:t>вручную,</w:t>
            </w:r>
            <w:r w:rsidRPr="00282519"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  <w:t xml:space="preserve"> или по расписанию, настраиваемому в графическом интерфейсе, в количестве не менее 256</w:t>
            </w:r>
            <w:r w:rsidR="00061823" w:rsidRPr="00282519"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  <w:t xml:space="preserve"> штук</w:t>
            </w:r>
            <w:r w:rsidR="006D2BA8" w:rsidRPr="00282519"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  <w:t xml:space="preserve"> по технологии Redirect on Write</w:t>
            </w:r>
            <w:r w:rsidR="00820B9E" w:rsidRPr="00282519"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  <w:t>;</w:t>
            </w:r>
          </w:p>
          <w:p w:rsidR="00061823" w:rsidRPr="00282519" w:rsidRDefault="00061823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 xml:space="preserve">Система хранения данных поддерживает интеграцию с Microsoft Windows (пользователи </w:t>
            </w:r>
            <w:r w:rsidRPr="00282519">
              <w:rPr>
                <w:sz w:val="28"/>
                <w:szCs w:val="28"/>
              </w:rPr>
              <w:lastRenderedPageBreak/>
              <w:t>могут сами видеть версии файлов и папок);</w:t>
            </w:r>
          </w:p>
          <w:p w:rsidR="00820B9E" w:rsidRPr="00282519" w:rsidRDefault="00820B9E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sz w:val="28"/>
                <w:szCs w:val="28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возможность установки запрета на изменение данных в файловой системе в соответствии заданным политикам (</w:t>
            </w:r>
            <w:r w:rsidRPr="00282519">
              <w:rPr>
                <w:sz w:val="28"/>
                <w:szCs w:val="28"/>
                <w:lang w:val="en-US"/>
              </w:rPr>
              <w:t>File</w:t>
            </w:r>
            <w:r w:rsidRPr="00282519">
              <w:rPr>
                <w:sz w:val="28"/>
                <w:szCs w:val="28"/>
              </w:rPr>
              <w:t>-</w:t>
            </w:r>
            <w:r w:rsidRPr="00282519">
              <w:rPr>
                <w:sz w:val="28"/>
                <w:szCs w:val="28"/>
                <w:lang w:val="en-US"/>
              </w:rPr>
              <w:t>Level</w:t>
            </w:r>
            <w:r w:rsidRPr="00282519">
              <w:rPr>
                <w:sz w:val="28"/>
                <w:szCs w:val="28"/>
              </w:rPr>
              <w:t xml:space="preserve"> </w:t>
            </w:r>
            <w:r w:rsidRPr="00282519">
              <w:rPr>
                <w:sz w:val="28"/>
                <w:szCs w:val="28"/>
                <w:lang w:val="en-US"/>
              </w:rPr>
              <w:t>Reten</w:t>
            </w:r>
            <w:r w:rsidR="00BC7663" w:rsidRPr="00282519">
              <w:rPr>
                <w:sz w:val="28"/>
                <w:szCs w:val="28"/>
                <w:lang w:val="en-US"/>
              </w:rPr>
              <w:t>t</w:t>
            </w:r>
            <w:r w:rsidRPr="00282519">
              <w:rPr>
                <w:sz w:val="28"/>
                <w:szCs w:val="28"/>
                <w:lang w:val="en-US"/>
              </w:rPr>
              <w:t>ion</w:t>
            </w:r>
            <w:r w:rsidRPr="00282519">
              <w:rPr>
                <w:sz w:val="28"/>
                <w:szCs w:val="28"/>
              </w:rPr>
              <w:t>);</w:t>
            </w:r>
          </w:p>
          <w:p w:rsidR="00136268" w:rsidRPr="00282519" w:rsidRDefault="0013626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sz w:val="28"/>
                <w:szCs w:val="28"/>
              </w:rPr>
              <w:t>Система хранения данных поддерживает возможность создания распределенного (</w:t>
            </w:r>
            <w:r w:rsidRPr="00282519">
              <w:rPr>
                <w:sz w:val="28"/>
                <w:szCs w:val="28"/>
                <w:lang w:val="en-US"/>
              </w:rPr>
              <w:t>Metro</w:t>
            </w:r>
            <w:r w:rsidRPr="00282519">
              <w:rPr>
                <w:sz w:val="28"/>
                <w:szCs w:val="28"/>
              </w:rPr>
              <w:t>) кластера для файловых систем;</w:t>
            </w:r>
          </w:p>
          <w:p w:rsidR="004E7ED4" w:rsidRPr="00282519" w:rsidRDefault="0013626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  <w:t>Система хранения данных имеет встроенные механизмы миграции файловых и блочных данных с систем предыдущего поколения, и блочных данных с систем сторонних производителей;</w:t>
            </w:r>
          </w:p>
          <w:p w:rsidR="00136268" w:rsidRPr="00282519" w:rsidRDefault="00136268" w:rsidP="008F0A13">
            <w:pPr>
              <w:shd w:val="clear" w:color="auto" w:fill="FFFFFF"/>
              <w:tabs>
                <w:tab w:val="left" w:pos="142"/>
              </w:tabs>
              <w:ind w:left="142"/>
              <w:jc w:val="both"/>
              <w:outlineLvl w:val="1"/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</w:pPr>
            <w:r w:rsidRPr="00282519">
              <w:rPr>
                <w:rFonts w:eastAsia="Times New Roman"/>
                <w:bCs/>
                <w:kern w:val="36"/>
                <w:sz w:val="28"/>
                <w:szCs w:val="28"/>
                <w:lang w:eastAsia="ru-RU"/>
              </w:rPr>
              <w:t>Система хранения данных имеет возможность облачного мониторинга состояния системы и предиктивного анализа производительности и роста объема данных;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47" w:rsidRPr="006B1509" w:rsidRDefault="00292E47" w:rsidP="00E45D04">
            <w:pPr>
              <w:jc w:val="center"/>
            </w:pPr>
            <w:r w:rsidRPr="006B1509">
              <w:lastRenderedPageBreak/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47" w:rsidRPr="00B066EB" w:rsidRDefault="008A7FA1" w:rsidP="008466AF">
            <w:pPr>
              <w:jc w:val="center"/>
            </w:pPr>
            <w:r>
              <w:t>1</w:t>
            </w:r>
          </w:p>
        </w:tc>
      </w:tr>
      <w:bookmarkEnd w:id="0"/>
      <w:bookmarkEnd w:id="1"/>
    </w:tbl>
    <w:p w:rsidR="009237AF" w:rsidRPr="00496D00" w:rsidRDefault="009237AF" w:rsidP="004B411F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4B411F" w:rsidRDefault="004B411F" w:rsidP="004B411F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250A21" w:rsidRPr="00463E38" w:rsidRDefault="00250A21" w:rsidP="004B411F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sectPr w:rsidR="00250A21" w:rsidRPr="00463E38" w:rsidSect="00FF32B0">
      <w:pgSz w:w="11906" w:h="16838"/>
      <w:pgMar w:top="567" w:right="42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5A0" w:rsidRDefault="00EE65A0" w:rsidP="0082060F">
      <w:r>
        <w:separator/>
      </w:r>
    </w:p>
  </w:endnote>
  <w:endnote w:type="continuationSeparator" w:id="0">
    <w:p w:rsidR="00EE65A0" w:rsidRDefault="00EE65A0" w:rsidP="0082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5A0" w:rsidRDefault="00EE65A0" w:rsidP="0082060F">
      <w:r>
        <w:separator/>
      </w:r>
    </w:p>
  </w:footnote>
  <w:footnote w:type="continuationSeparator" w:id="0">
    <w:p w:rsidR="00EE65A0" w:rsidRDefault="00EE65A0" w:rsidP="00820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4486"/>
    <w:multiLevelType w:val="hybridMultilevel"/>
    <w:tmpl w:val="39027B3E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31441"/>
    <w:multiLevelType w:val="multilevel"/>
    <w:tmpl w:val="C4322584"/>
    <w:lvl w:ilvl="0">
      <w:start w:val="1"/>
      <w:numFmt w:val="decimal"/>
      <w:lvlText w:val="%1."/>
      <w:lvlJc w:val="left"/>
      <w:pPr>
        <w:tabs>
          <w:tab w:val="num" w:pos="900"/>
        </w:tabs>
        <w:ind w:left="747" w:hanging="2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4A7A7B"/>
    <w:multiLevelType w:val="multilevel"/>
    <w:tmpl w:val="C4322584"/>
    <w:lvl w:ilvl="0">
      <w:start w:val="1"/>
      <w:numFmt w:val="decimal"/>
      <w:lvlText w:val="%1."/>
      <w:lvlJc w:val="left"/>
      <w:pPr>
        <w:tabs>
          <w:tab w:val="num" w:pos="900"/>
        </w:tabs>
        <w:ind w:left="747" w:hanging="2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A72652"/>
    <w:multiLevelType w:val="hybridMultilevel"/>
    <w:tmpl w:val="3C24A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C05D49"/>
    <w:multiLevelType w:val="multilevel"/>
    <w:tmpl w:val="E326A88A"/>
    <w:lvl w:ilvl="0">
      <w:start w:val="1"/>
      <w:numFmt w:val="upperRoman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438" w:hanging="243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C9D157D"/>
    <w:multiLevelType w:val="singleLevel"/>
    <w:tmpl w:val="347827C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6" w15:restartNumberingAfterBreak="0">
    <w:nsid w:val="0EA453F1"/>
    <w:multiLevelType w:val="hybridMultilevel"/>
    <w:tmpl w:val="0D66779C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7" w15:restartNumberingAfterBreak="0">
    <w:nsid w:val="105E2928"/>
    <w:multiLevelType w:val="multilevel"/>
    <w:tmpl w:val="AE14A01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438" w:hanging="243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1651418"/>
    <w:multiLevelType w:val="hybridMultilevel"/>
    <w:tmpl w:val="2814EE9E"/>
    <w:lvl w:ilvl="0" w:tplc="A066DB14">
      <w:start w:val="1"/>
      <w:numFmt w:val="bullet"/>
      <w:lvlText w:val="­"/>
      <w:lvlJc w:val="left"/>
      <w:pPr>
        <w:tabs>
          <w:tab w:val="num" w:pos="397"/>
        </w:tabs>
        <w:ind w:left="340" w:hanging="34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B53B2"/>
    <w:multiLevelType w:val="hybridMultilevel"/>
    <w:tmpl w:val="5038E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62B3F"/>
    <w:multiLevelType w:val="hybridMultilevel"/>
    <w:tmpl w:val="9312A8B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BF70A9"/>
    <w:multiLevelType w:val="hybridMultilevel"/>
    <w:tmpl w:val="EBDE5056"/>
    <w:lvl w:ilvl="0" w:tplc="9CF29788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76D2BF8"/>
    <w:multiLevelType w:val="hybridMultilevel"/>
    <w:tmpl w:val="208C17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925281"/>
    <w:multiLevelType w:val="hybridMultilevel"/>
    <w:tmpl w:val="DF6E25BA"/>
    <w:lvl w:ilvl="0" w:tplc="BFDC0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D43D31"/>
    <w:multiLevelType w:val="multilevel"/>
    <w:tmpl w:val="7FC42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34A96269"/>
    <w:multiLevelType w:val="hybridMultilevel"/>
    <w:tmpl w:val="4C12C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4BA1495"/>
    <w:multiLevelType w:val="hybridMultilevel"/>
    <w:tmpl w:val="88161D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8780A"/>
    <w:multiLevelType w:val="multilevel"/>
    <w:tmpl w:val="3AF8780A"/>
    <w:lvl w:ilvl="0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73"/>
        </w:tabs>
        <w:ind w:left="14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93"/>
        </w:tabs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13"/>
        </w:tabs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33"/>
        </w:tabs>
        <w:ind w:left="36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53"/>
        </w:tabs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73"/>
        </w:tabs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93"/>
        </w:tabs>
        <w:ind w:left="57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13"/>
        </w:tabs>
        <w:ind w:left="6513" w:hanging="360"/>
      </w:pPr>
      <w:rPr>
        <w:rFonts w:ascii="Wingdings" w:hAnsi="Wingdings" w:hint="default"/>
      </w:rPr>
    </w:lvl>
  </w:abstractNum>
  <w:abstractNum w:abstractNumId="18" w15:restartNumberingAfterBreak="0">
    <w:nsid w:val="401A56F6"/>
    <w:multiLevelType w:val="hybridMultilevel"/>
    <w:tmpl w:val="D08E976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4CB91C7E"/>
    <w:multiLevelType w:val="multilevel"/>
    <w:tmpl w:val="C4322584"/>
    <w:lvl w:ilvl="0">
      <w:start w:val="1"/>
      <w:numFmt w:val="decimal"/>
      <w:lvlText w:val="%1."/>
      <w:lvlJc w:val="left"/>
      <w:pPr>
        <w:tabs>
          <w:tab w:val="num" w:pos="900"/>
        </w:tabs>
        <w:ind w:left="747" w:hanging="2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FF36352"/>
    <w:multiLevelType w:val="hybridMultilevel"/>
    <w:tmpl w:val="3CEA64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81E16"/>
    <w:multiLevelType w:val="multilevel"/>
    <w:tmpl w:val="65F81E16"/>
    <w:lvl w:ilvl="0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73"/>
        </w:tabs>
        <w:ind w:left="14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93"/>
        </w:tabs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13"/>
        </w:tabs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33"/>
        </w:tabs>
        <w:ind w:left="36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53"/>
        </w:tabs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73"/>
        </w:tabs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93"/>
        </w:tabs>
        <w:ind w:left="57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13"/>
        </w:tabs>
        <w:ind w:left="6513" w:hanging="360"/>
      </w:pPr>
      <w:rPr>
        <w:rFonts w:ascii="Wingdings" w:hAnsi="Wingdings" w:hint="default"/>
      </w:rPr>
    </w:lvl>
  </w:abstractNum>
  <w:abstractNum w:abstractNumId="22" w15:restartNumberingAfterBreak="0">
    <w:nsid w:val="696B6C8E"/>
    <w:multiLevelType w:val="multilevel"/>
    <w:tmpl w:val="2286B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D2504D2"/>
    <w:multiLevelType w:val="multilevel"/>
    <w:tmpl w:val="3740E40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6DC449E0"/>
    <w:multiLevelType w:val="multilevel"/>
    <w:tmpl w:val="AE14A01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701" w:hanging="1701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438" w:hanging="243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71CA1777"/>
    <w:multiLevelType w:val="multilevel"/>
    <w:tmpl w:val="7FC42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6" w15:restartNumberingAfterBreak="0">
    <w:nsid w:val="75AB64FE"/>
    <w:multiLevelType w:val="hybridMultilevel"/>
    <w:tmpl w:val="EBDE5056"/>
    <w:lvl w:ilvl="0" w:tplc="9CF29788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18"/>
  </w:num>
  <w:num w:numId="7">
    <w:abstractNumId w:val="22"/>
  </w:num>
  <w:num w:numId="8">
    <w:abstractNumId w:val="16"/>
  </w:num>
  <w:num w:numId="9">
    <w:abstractNumId w:val="0"/>
  </w:num>
  <w:num w:numId="10">
    <w:abstractNumId w:val="20"/>
  </w:num>
  <w:num w:numId="11">
    <w:abstractNumId w:val="1"/>
  </w:num>
  <w:num w:numId="12">
    <w:abstractNumId w:val="19"/>
  </w:num>
  <w:num w:numId="13">
    <w:abstractNumId w:val="2"/>
  </w:num>
  <w:num w:numId="14">
    <w:abstractNumId w:val="4"/>
  </w:num>
  <w:num w:numId="15">
    <w:abstractNumId w:val="8"/>
  </w:num>
  <w:num w:numId="16">
    <w:abstractNumId w:val="6"/>
  </w:num>
  <w:num w:numId="17">
    <w:abstractNumId w:val="13"/>
  </w:num>
  <w:num w:numId="18">
    <w:abstractNumId w:val="3"/>
  </w:num>
  <w:num w:numId="19">
    <w:abstractNumId w:val="24"/>
  </w:num>
  <w:num w:numId="20">
    <w:abstractNumId w:val="26"/>
  </w:num>
  <w:num w:numId="21">
    <w:abstractNumId w:val="15"/>
  </w:num>
  <w:num w:numId="22">
    <w:abstractNumId w:val="23"/>
  </w:num>
  <w:num w:numId="23">
    <w:abstractNumId w:val="11"/>
  </w:num>
  <w:num w:numId="24">
    <w:abstractNumId w:val="14"/>
  </w:num>
  <w:num w:numId="25">
    <w:abstractNumId w:val="25"/>
  </w:num>
  <w:num w:numId="26">
    <w:abstractNumId w:val="2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145"/>
    <w:rsid w:val="000003F7"/>
    <w:rsid w:val="00003EFB"/>
    <w:rsid w:val="00011773"/>
    <w:rsid w:val="00017C18"/>
    <w:rsid w:val="00021EF5"/>
    <w:rsid w:val="000246E2"/>
    <w:rsid w:val="00035FD6"/>
    <w:rsid w:val="00036831"/>
    <w:rsid w:val="00044F2C"/>
    <w:rsid w:val="00051289"/>
    <w:rsid w:val="00056F6E"/>
    <w:rsid w:val="00061823"/>
    <w:rsid w:val="00067456"/>
    <w:rsid w:val="00072280"/>
    <w:rsid w:val="000909D1"/>
    <w:rsid w:val="00095319"/>
    <w:rsid w:val="0009533A"/>
    <w:rsid w:val="000A33FF"/>
    <w:rsid w:val="000B36A8"/>
    <w:rsid w:val="000B4B9F"/>
    <w:rsid w:val="000B4DEB"/>
    <w:rsid w:val="000C07A2"/>
    <w:rsid w:val="000C3AE4"/>
    <w:rsid w:val="000C56E3"/>
    <w:rsid w:val="000D288E"/>
    <w:rsid w:val="000D52CF"/>
    <w:rsid w:val="000D7B51"/>
    <w:rsid w:val="000E22D7"/>
    <w:rsid w:val="000F0ECC"/>
    <w:rsid w:val="0010471F"/>
    <w:rsid w:val="00105EB6"/>
    <w:rsid w:val="00114B3C"/>
    <w:rsid w:val="00115A49"/>
    <w:rsid w:val="001312A0"/>
    <w:rsid w:val="001350A6"/>
    <w:rsid w:val="00136268"/>
    <w:rsid w:val="00157AF4"/>
    <w:rsid w:val="001762EC"/>
    <w:rsid w:val="001778C2"/>
    <w:rsid w:val="00180478"/>
    <w:rsid w:val="001822B6"/>
    <w:rsid w:val="00184B78"/>
    <w:rsid w:val="00195C59"/>
    <w:rsid w:val="00197042"/>
    <w:rsid w:val="001A4A9F"/>
    <w:rsid w:val="001B67FA"/>
    <w:rsid w:val="001B747E"/>
    <w:rsid w:val="001C24E7"/>
    <w:rsid w:val="001C6256"/>
    <w:rsid w:val="001C6C14"/>
    <w:rsid w:val="001C7DA2"/>
    <w:rsid w:val="001F0416"/>
    <w:rsid w:val="001F0456"/>
    <w:rsid w:val="001F5F4B"/>
    <w:rsid w:val="001F776E"/>
    <w:rsid w:val="001F7EBF"/>
    <w:rsid w:val="00203E30"/>
    <w:rsid w:val="00204492"/>
    <w:rsid w:val="00211EE5"/>
    <w:rsid w:val="00217F12"/>
    <w:rsid w:val="0023201C"/>
    <w:rsid w:val="002430C6"/>
    <w:rsid w:val="002465F6"/>
    <w:rsid w:val="00250A21"/>
    <w:rsid w:val="00261C3A"/>
    <w:rsid w:val="00275DAF"/>
    <w:rsid w:val="00277D38"/>
    <w:rsid w:val="0028167B"/>
    <w:rsid w:val="00282519"/>
    <w:rsid w:val="00284F0A"/>
    <w:rsid w:val="00292E47"/>
    <w:rsid w:val="00294FDE"/>
    <w:rsid w:val="002A0A12"/>
    <w:rsid w:val="002A1BBA"/>
    <w:rsid w:val="002A4C25"/>
    <w:rsid w:val="002A5B05"/>
    <w:rsid w:val="002B0FC4"/>
    <w:rsid w:val="002C27A0"/>
    <w:rsid w:val="002D038B"/>
    <w:rsid w:val="002D3104"/>
    <w:rsid w:val="002D4174"/>
    <w:rsid w:val="002D5A93"/>
    <w:rsid w:val="002E1539"/>
    <w:rsid w:val="002E30E1"/>
    <w:rsid w:val="00304528"/>
    <w:rsid w:val="0032091C"/>
    <w:rsid w:val="003216BC"/>
    <w:rsid w:val="003303E2"/>
    <w:rsid w:val="003317D5"/>
    <w:rsid w:val="0033328C"/>
    <w:rsid w:val="00342008"/>
    <w:rsid w:val="00342697"/>
    <w:rsid w:val="00342BCF"/>
    <w:rsid w:val="00344C6D"/>
    <w:rsid w:val="00361EE2"/>
    <w:rsid w:val="00366E45"/>
    <w:rsid w:val="0038360F"/>
    <w:rsid w:val="00397172"/>
    <w:rsid w:val="003A7C3D"/>
    <w:rsid w:val="003C1E0D"/>
    <w:rsid w:val="003C302D"/>
    <w:rsid w:val="003C7FE0"/>
    <w:rsid w:val="003E16AA"/>
    <w:rsid w:val="003F1922"/>
    <w:rsid w:val="003F4652"/>
    <w:rsid w:val="004036BB"/>
    <w:rsid w:val="00414E42"/>
    <w:rsid w:val="00415DDD"/>
    <w:rsid w:val="00416EF2"/>
    <w:rsid w:val="00417CF1"/>
    <w:rsid w:val="004418E9"/>
    <w:rsid w:val="00441E09"/>
    <w:rsid w:val="0044783B"/>
    <w:rsid w:val="00451644"/>
    <w:rsid w:val="00457156"/>
    <w:rsid w:val="00463E38"/>
    <w:rsid w:val="00466E1B"/>
    <w:rsid w:val="00474D1A"/>
    <w:rsid w:val="0048501E"/>
    <w:rsid w:val="00496D00"/>
    <w:rsid w:val="00496E12"/>
    <w:rsid w:val="004A0E53"/>
    <w:rsid w:val="004A4D70"/>
    <w:rsid w:val="004B087C"/>
    <w:rsid w:val="004B411F"/>
    <w:rsid w:val="004C2C33"/>
    <w:rsid w:val="004E7ED4"/>
    <w:rsid w:val="004F0B5C"/>
    <w:rsid w:val="004F0F6A"/>
    <w:rsid w:val="004F57C2"/>
    <w:rsid w:val="004F6933"/>
    <w:rsid w:val="005009CF"/>
    <w:rsid w:val="005077D5"/>
    <w:rsid w:val="00514FD7"/>
    <w:rsid w:val="00517122"/>
    <w:rsid w:val="00537D4E"/>
    <w:rsid w:val="0055451E"/>
    <w:rsid w:val="00555219"/>
    <w:rsid w:val="00563613"/>
    <w:rsid w:val="00564564"/>
    <w:rsid w:val="005711C2"/>
    <w:rsid w:val="00573BDB"/>
    <w:rsid w:val="005804B5"/>
    <w:rsid w:val="005857AA"/>
    <w:rsid w:val="00585DA0"/>
    <w:rsid w:val="00591F66"/>
    <w:rsid w:val="00592F86"/>
    <w:rsid w:val="00593838"/>
    <w:rsid w:val="005A0300"/>
    <w:rsid w:val="005A23F8"/>
    <w:rsid w:val="005A6F2E"/>
    <w:rsid w:val="005B3630"/>
    <w:rsid w:val="005B5C19"/>
    <w:rsid w:val="005B6029"/>
    <w:rsid w:val="005C4DCC"/>
    <w:rsid w:val="005C541B"/>
    <w:rsid w:val="005E3585"/>
    <w:rsid w:val="00603FE7"/>
    <w:rsid w:val="00605E60"/>
    <w:rsid w:val="00610E32"/>
    <w:rsid w:val="00611806"/>
    <w:rsid w:val="00616A95"/>
    <w:rsid w:val="00616EC6"/>
    <w:rsid w:val="0062491D"/>
    <w:rsid w:val="00627156"/>
    <w:rsid w:val="00631DC3"/>
    <w:rsid w:val="006323E8"/>
    <w:rsid w:val="00635371"/>
    <w:rsid w:val="00642E98"/>
    <w:rsid w:val="00647A8B"/>
    <w:rsid w:val="00663453"/>
    <w:rsid w:val="00665D7B"/>
    <w:rsid w:val="006676A9"/>
    <w:rsid w:val="00675BD8"/>
    <w:rsid w:val="00676310"/>
    <w:rsid w:val="0068349E"/>
    <w:rsid w:val="00684A23"/>
    <w:rsid w:val="006854EB"/>
    <w:rsid w:val="00686D50"/>
    <w:rsid w:val="00690CDE"/>
    <w:rsid w:val="006A5A46"/>
    <w:rsid w:val="006A6834"/>
    <w:rsid w:val="006A7D5B"/>
    <w:rsid w:val="006B2311"/>
    <w:rsid w:val="006B23BA"/>
    <w:rsid w:val="006D0070"/>
    <w:rsid w:val="006D0704"/>
    <w:rsid w:val="006D2802"/>
    <w:rsid w:val="006D2BA8"/>
    <w:rsid w:val="006E19CB"/>
    <w:rsid w:val="006E42F6"/>
    <w:rsid w:val="006F3864"/>
    <w:rsid w:val="007013E3"/>
    <w:rsid w:val="00702145"/>
    <w:rsid w:val="0070451C"/>
    <w:rsid w:val="00711D42"/>
    <w:rsid w:val="007141EE"/>
    <w:rsid w:val="00731AF0"/>
    <w:rsid w:val="0074182E"/>
    <w:rsid w:val="00765B8B"/>
    <w:rsid w:val="007774C5"/>
    <w:rsid w:val="00780CB7"/>
    <w:rsid w:val="00782A14"/>
    <w:rsid w:val="0078785C"/>
    <w:rsid w:val="00787AC3"/>
    <w:rsid w:val="00796A6F"/>
    <w:rsid w:val="0079757F"/>
    <w:rsid w:val="007A19F3"/>
    <w:rsid w:val="007A2461"/>
    <w:rsid w:val="007A4D9C"/>
    <w:rsid w:val="007B3555"/>
    <w:rsid w:val="007B4090"/>
    <w:rsid w:val="007B5E37"/>
    <w:rsid w:val="007D7FB6"/>
    <w:rsid w:val="007F0AC0"/>
    <w:rsid w:val="007F1018"/>
    <w:rsid w:val="007F4193"/>
    <w:rsid w:val="00802803"/>
    <w:rsid w:val="00802834"/>
    <w:rsid w:val="00805327"/>
    <w:rsid w:val="00812C5C"/>
    <w:rsid w:val="0082060F"/>
    <w:rsid w:val="00820A4F"/>
    <w:rsid w:val="00820B9E"/>
    <w:rsid w:val="00821BB1"/>
    <w:rsid w:val="00825F5F"/>
    <w:rsid w:val="00827093"/>
    <w:rsid w:val="008340DE"/>
    <w:rsid w:val="008355D9"/>
    <w:rsid w:val="008466AF"/>
    <w:rsid w:val="00871671"/>
    <w:rsid w:val="0087186C"/>
    <w:rsid w:val="0087205C"/>
    <w:rsid w:val="0087549A"/>
    <w:rsid w:val="0087642E"/>
    <w:rsid w:val="00876A91"/>
    <w:rsid w:val="008912A4"/>
    <w:rsid w:val="00891893"/>
    <w:rsid w:val="00891A64"/>
    <w:rsid w:val="008948AC"/>
    <w:rsid w:val="008A7758"/>
    <w:rsid w:val="008A7FA1"/>
    <w:rsid w:val="008B1971"/>
    <w:rsid w:val="008B7F2B"/>
    <w:rsid w:val="008C0350"/>
    <w:rsid w:val="008E073F"/>
    <w:rsid w:val="008E0833"/>
    <w:rsid w:val="008F0A13"/>
    <w:rsid w:val="008F6A09"/>
    <w:rsid w:val="00900584"/>
    <w:rsid w:val="00914A4D"/>
    <w:rsid w:val="009237AF"/>
    <w:rsid w:val="00925C9C"/>
    <w:rsid w:val="00931F71"/>
    <w:rsid w:val="00933BC0"/>
    <w:rsid w:val="00942DCA"/>
    <w:rsid w:val="009439BF"/>
    <w:rsid w:val="00947E6C"/>
    <w:rsid w:val="0095579F"/>
    <w:rsid w:val="009800B5"/>
    <w:rsid w:val="00991B70"/>
    <w:rsid w:val="009927E3"/>
    <w:rsid w:val="00992BD6"/>
    <w:rsid w:val="0099381F"/>
    <w:rsid w:val="009A268A"/>
    <w:rsid w:val="009D5D82"/>
    <w:rsid w:val="009D5E46"/>
    <w:rsid w:val="009E5CC9"/>
    <w:rsid w:val="009E7469"/>
    <w:rsid w:val="009E788C"/>
    <w:rsid w:val="00A224F4"/>
    <w:rsid w:val="00A235B9"/>
    <w:rsid w:val="00A26E3E"/>
    <w:rsid w:val="00A26FFF"/>
    <w:rsid w:val="00A35E2A"/>
    <w:rsid w:val="00A36BBD"/>
    <w:rsid w:val="00A41B4D"/>
    <w:rsid w:val="00A41D58"/>
    <w:rsid w:val="00A50056"/>
    <w:rsid w:val="00A5091C"/>
    <w:rsid w:val="00A50E92"/>
    <w:rsid w:val="00A54494"/>
    <w:rsid w:val="00A56B3C"/>
    <w:rsid w:val="00A66B45"/>
    <w:rsid w:val="00A75084"/>
    <w:rsid w:val="00A847C1"/>
    <w:rsid w:val="00AA3E6F"/>
    <w:rsid w:val="00AA7BE4"/>
    <w:rsid w:val="00AB5120"/>
    <w:rsid w:val="00AC2674"/>
    <w:rsid w:val="00AC341E"/>
    <w:rsid w:val="00AD0C98"/>
    <w:rsid w:val="00AD22D4"/>
    <w:rsid w:val="00AD5E08"/>
    <w:rsid w:val="00AD7AAD"/>
    <w:rsid w:val="00AE10BD"/>
    <w:rsid w:val="00AE48B0"/>
    <w:rsid w:val="00AF20F1"/>
    <w:rsid w:val="00AF391E"/>
    <w:rsid w:val="00AF74B4"/>
    <w:rsid w:val="00B02719"/>
    <w:rsid w:val="00B03A97"/>
    <w:rsid w:val="00B060DA"/>
    <w:rsid w:val="00B06478"/>
    <w:rsid w:val="00B066EB"/>
    <w:rsid w:val="00B16840"/>
    <w:rsid w:val="00B212BC"/>
    <w:rsid w:val="00B23BB9"/>
    <w:rsid w:val="00B25877"/>
    <w:rsid w:val="00B325A8"/>
    <w:rsid w:val="00B46B0C"/>
    <w:rsid w:val="00B55D1F"/>
    <w:rsid w:val="00B57367"/>
    <w:rsid w:val="00B57CCE"/>
    <w:rsid w:val="00B62E01"/>
    <w:rsid w:val="00B657DE"/>
    <w:rsid w:val="00B67015"/>
    <w:rsid w:val="00B71DBD"/>
    <w:rsid w:val="00B84B09"/>
    <w:rsid w:val="00B85BC7"/>
    <w:rsid w:val="00B933AF"/>
    <w:rsid w:val="00B9781D"/>
    <w:rsid w:val="00BA143D"/>
    <w:rsid w:val="00BB3747"/>
    <w:rsid w:val="00BB40EB"/>
    <w:rsid w:val="00BB61B3"/>
    <w:rsid w:val="00BB7333"/>
    <w:rsid w:val="00BC0614"/>
    <w:rsid w:val="00BC7663"/>
    <w:rsid w:val="00BD0C60"/>
    <w:rsid w:val="00BE3471"/>
    <w:rsid w:val="00C149C9"/>
    <w:rsid w:val="00C16233"/>
    <w:rsid w:val="00C25793"/>
    <w:rsid w:val="00C33794"/>
    <w:rsid w:val="00C33AB4"/>
    <w:rsid w:val="00C42023"/>
    <w:rsid w:val="00C46CF5"/>
    <w:rsid w:val="00C50A46"/>
    <w:rsid w:val="00C56759"/>
    <w:rsid w:val="00C635D3"/>
    <w:rsid w:val="00C7004E"/>
    <w:rsid w:val="00C71360"/>
    <w:rsid w:val="00C876BE"/>
    <w:rsid w:val="00C938E8"/>
    <w:rsid w:val="00CA078B"/>
    <w:rsid w:val="00CA158D"/>
    <w:rsid w:val="00CA301B"/>
    <w:rsid w:val="00CA4044"/>
    <w:rsid w:val="00CB0E22"/>
    <w:rsid w:val="00CB120E"/>
    <w:rsid w:val="00CB2A9A"/>
    <w:rsid w:val="00CB2E47"/>
    <w:rsid w:val="00CC5139"/>
    <w:rsid w:val="00CC6E72"/>
    <w:rsid w:val="00CD18F7"/>
    <w:rsid w:val="00CE27D3"/>
    <w:rsid w:val="00CE462F"/>
    <w:rsid w:val="00CF2853"/>
    <w:rsid w:val="00D15F1A"/>
    <w:rsid w:val="00D2377B"/>
    <w:rsid w:val="00D27496"/>
    <w:rsid w:val="00D31A22"/>
    <w:rsid w:val="00D35BD5"/>
    <w:rsid w:val="00D42F7B"/>
    <w:rsid w:val="00D4338F"/>
    <w:rsid w:val="00D47B83"/>
    <w:rsid w:val="00D47E85"/>
    <w:rsid w:val="00D52770"/>
    <w:rsid w:val="00D61122"/>
    <w:rsid w:val="00D74896"/>
    <w:rsid w:val="00D76ADE"/>
    <w:rsid w:val="00D8292B"/>
    <w:rsid w:val="00D8326C"/>
    <w:rsid w:val="00D855DF"/>
    <w:rsid w:val="00D964B2"/>
    <w:rsid w:val="00DA0C3F"/>
    <w:rsid w:val="00DA5CA4"/>
    <w:rsid w:val="00DB722E"/>
    <w:rsid w:val="00DC175F"/>
    <w:rsid w:val="00DD73D3"/>
    <w:rsid w:val="00DE3686"/>
    <w:rsid w:val="00DE36E4"/>
    <w:rsid w:val="00DE7922"/>
    <w:rsid w:val="00DF0A0E"/>
    <w:rsid w:val="00DF5506"/>
    <w:rsid w:val="00E02C12"/>
    <w:rsid w:val="00E0396B"/>
    <w:rsid w:val="00E057DE"/>
    <w:rsid w:val="00E069E7"/>
    <w:rsid w:val="00E10648"/>
    <w:rsid w:val="00E24A59"/>
    <w:rsid w:val="00E3074C"/>
    <w:rsid w:val="00E30897"/>
    <w:rsid w:val="00E308A5"/>
    <w:rsid w:val="00E33000"/>
    <w:rsid w:val="00E36E9F"/>
    <w:rsid w:val="00E36F2D"/>
    <w:rsid w:val="00E4027A"/>
    <w:rsid w:val="00E42D58"/>
    <w:rsid w:val="00E45D04"/>
    <w:rsid w:val="00E45E49"/>
    <w:rsid w:val="00E61E6D"/>
    <w:rsid w:val="00E70973"/>
    <w:rsid w:val="00E72F6A"/>
    <w:rsid w:val="00E82D1A"/>
    <w:rsid w:val="00E84258"/>
    <w:rsid w:val="00E8572A"/>
    <w:rsid w:val="00E86150"/>
    <w:rsid w:val="00E8777A"/>
    <w:rsid w:val="00EA162E"/>
    <w:rsid w:val="00EA1A7D"/>
    <w:rsid w:val="00EA6E8E"/>
    <w:rsid w:val="00EC45D9"/>
    <w:rsid w:val="00EC4B77"/>
    <w:rsid w:val="00ED2E62"/>
    <w:rsid w:val="00ED5AC2"/>
    <w:rsid w:val="00EE65A0"/>
    <w:rsid w:val="00EE7702"/>
    <w:rsid w:val="00F00BD7"/>
    <w:rsid w:val="00F03816"/>
    <w:rsid w:val="00F06DA0"/>
    <w:rsid w:val="00F138D4"/>
    <w:rsid w:val="00F16EDD"/>
    <w:rsid w:val="00F23C8B"/>
    <w:rsid w:val="00F27AA8"/>
    <w:rsid w:val="00F30F8C"/>
    <w:rsid w:val="00F32099"/>
    <w:rsid w:val="00F35D6A"/>
    <w:rsid w:val="00F42E86"/>
    <w:rsid w:val="00F51AAB"/>
    <w:rsid w:val="00F5427C"/>
    <w:rsid w:val="00F63430"/>
    <w:rsid w:val="00F71F85"/>
    <w:rsid w:val="00F720EC"/>
    <w:rsid w:val="00F74850"/>
    <w:rsid w:val="00F86616"/>
    <w:rsid w:val="00F906C0"/>
    <w:rsid w:val="00F94CE8"/>
    <w:rsid w:val="00F960BC"/>
    <w:rsid w:val="00FA3668"/>
    <w:rsid w:val="00FA6505"/>
    <w:rsid w:val="00FA6E60"/>
    <w:rsid w:val="00FB6D4A"/>
    <w:rsid w:val="00FB7671"/>
    <w:rsid w:val="00FC152F"/>
    <w:rsid w:val="00FC18CC"/>
    <w:rsid w:val="00FD3966"/>
    <w:rsid w:val="00FD5F5F"/>
    <w:rsid w:val="00FD62E5"/>
    <w:rsid w:val="00FE3CEF"/>
    <w:rsid w:val="00FF32B0"/>
    <w:rsid w:val="00FF373F"/>
    <w:rsid w:val="00FF4CF1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25A78C"/>
  <w15:chartTrackingRefBased/>
  <w15:docId w15:val="{D4A9597B-1AB1-4CB4-9359-4EE22CF8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Date" w:uiPriority="99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Address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E30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CA078B"/>
    <w:pPr>
      <w:keepNext/>
      <w:widowControl/>
      <w:suppressAutoHyphens w:val="0"/>
      <w:outlineLvl w:val="0"/>
    </w:pPr>
    <w:rPr>
      <w:rFonts w:eastAsia="Times New Roman"/>
      <w:kern w:val="0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75084"/>
    <w:pPr>
      <w:keepNext/>
      <w:widowControl/>
      <w:suppressAutoHyphens w:val="0"/>
      <w:spacing w:before="240" w:after="60"/>
      <w:jc w:val="both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35E2A"/>
    <w:pPr>
      <w:suppressLineNumbers/>
    </w:pPr>
    <w:rPr>
      <w:sz w:val="28"/>
    </w:rPr>
  </w:style>
  <w:style w:type="table" w:styleId="a4">
    <w:name w:val="Table Grid"/>
    <w:basedOn w:val="a1"/>
    <w:uiPriority w:val="59"/>
    <w:rsid w:val="00AF74B4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Text">
    <w:name w:val="Default Text"/>
    <w:rsid w:val="00AF74B4"/>
    <w:pPr>
      <w:widowControl w:val="0"/>
      <w:suppressAutoHyphens/>
    </w:pPr>
    <w:rPr>
      <w:rFonts w:eastAsia="SimSun"/>
      <w:sz w:val="24"/>
      <w:szCs w:val="24"/>
      <w:lang w:val="en-US"/>
    </w:rPr>
  </w:style>
  <w:style w:type="paragraph" w:styleId="a5">
    <w:name w:val="Normal (Web)"/>
    <w:basedOn w:val="a"/>
    <w:uiPriority w:val="99"/>
    <w:rsid w:val="00A35E2A"/>
    <w:pPr>
      <w:widowControl/>
      <w:suppressAutoHyphens w:val="0"/>
      <w:spacing w:before="100" w:beforeAutospacing="1" w:after="100" w:afterAutospacing="1"/>
    </w:pPr>
    <w:rPr>
      <w:rFonts w:eastAsia="Times New Roman"/>
      <w:color w:val="000000"/>
      <w:kern w:val="0"/>
      <w:lang w:eastAsia="ru-RU"/>
    </w:rPr>
  </w:style>
  <w:style w:type="paragraph" w:styleId="a6">
    <w:name w:val="header"/>
    <w:basedOn w:val="a"/>
    <w:link w:val="a7"/>
    <w:uiPriority w:val="99"/>
    <w:rsid w:val="0082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82060F"/>
    <w:rPr>
      <w:rFonts w:eastAsia="Lucida Sans Unicode"/>
      <w:kern w:val="1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rsid w:val="0082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82060F"/>
    <w:rPr>
      <w:rFonts w:eastAsia="Lucida Sans Unicode"/>
      <w:kern w:val="1"/>
      <w:sz w:val="24"/>
      <w:szCs w:val="24"/>
      <w:lang w:eastAsia="ar-SA"/>
    </w:rPr>
  </w:style>
  <w:style w:type="character" w:styleId="aa">
    <w:name w:val="Hyperlink"/>
    <w:uiPriority w:val="99"/>
    <w:rsid w:val="009A268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573BD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4B411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link w:val="2"/>
    <w:rsid w:val="00A7508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link w:val="1"/>
    <w:uiPriority w:val="99"/>
    <w:rsid w:val="00CA078B"/>
    <w:rPr>
      <w:sz w:val="28"/>
    </w:rPr>
  </w:style>
  <w:style w:type="paragraph" w:styleId="ad">
    <w:name w:val="Date"/>
    <w:basedOn w:val="a"/>
    <w:next w:val="a"/>
    <w:link w:val="ae"/>
    <w:uiPriority w:val="99"/>
    <w:rsid w:val="00CA078B"/>
    <w:pPr>
      <w:widowControl/>
      <w:suppressAutoHyphens w:val="0"/>
      <w:spacing w:after="60"/>
      <w:jc w:val="both"/>
    </w:pPr>
    <w:rPr>
      <w:rFonts w:eastAsia="Times New Roman"/>
      <w:kern w:val="0"/>
      <w:szCs w:val="20"/>
      <w:lang w:eastAsia="ru-RU"/>
    </w:rPr>
  </w:style>
  <w:style w:type="character" w:customStyle="1" w:styleId="ae">
    <w:name w:val="Дата Знак"/>
    <w:link w:val="ad"/>
    <w:uiPriority w:val="99"/>
    <w:rsid w:val="00CA078B"/>
    <w:rPr>
      <w:sz w:val="24"/>
    </w:rPr>
  </w:style>
  <w:style w:type="paragraph" w:styleId="21">
    <w:name w:val="Body Text Indent 2"/>
    <w:aliases w:val="Знак"/>
    <w:basedOn w:val="a"/>
    <w:link w:val="22"/>
    <w:uiPriority w:val="99"/>
    <w:rsid w:val="00CA078B"/>
    <w:pPr>
      <w:widowControl/>
      <w:suppressAutoHyphens w:val="0"/>
      <w:spacing w:before="100" w:beforeAutospacing="1" w:after="100" w:afterAutospacing="1"/>
    </w:pPr>
    <w:rPr>
      <w:rFonts w:ascii="Tahoma" w:eastAsia="Times New Roman" w:hAnsi="Tahoma"/>
      <w:kern w:val="0"/>
      <w:sz w:val="20"/>
      <w:szCs w:val="20"/>
      <w:lang w:val="en-US" w:eastAsia="en-US"/>
    </w:rPr>
  </w:style>
  <w:style w:type="character" w:customStyle="1" w:styleId="22">
    <w:name w:val="Основной текст с отступом 2 Знак"/>
    <w:aliases w:val="Знак Знак"/>
    <w:link w:val="21"/>
    <w:uiPriority w:val="99"/>
    <w:rsid w:val="00CA078B"/>
    <w:rPr>
      <w:rFonts w:ascii="Tahoma" w:hAnsi="Tahoma"/>
      <w:lang w:val="en-US" w:eastAsia="en-US"/>
    </w:rPr>
  </w:style>
  <w:style w:type="paragraph" w:styleId="af">
    <w:name w:val="Plain Text"/>
    <w:basedOn w:val="a"/>
    <w:link w:val="af0"/>
    <w:uiPriority w:val="99"/>
    <w:rsid w:val="00CA078B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0">
    <w:name w:val="Текст Знак"/>
    <w:link w:val="af"/>
    <w:uiPriority w:val="99"/>
    <w:rsid w:val="00CA078B"/>
    <w:rPr>
      <w:rFonts w:ascii="Courier New" w:hAnsi="Courier New" w:cs="Courier New"/>
    </w:rPr>
  </w:style>
  <w:style w:type="paragraph" w:styleId="HTML">
    <w:name w:val="HTML Address"/>
    <w:basedOn w:val="a"/>
    <w:link w:val="HTML0"/>
    <w:uiPriority w:val="99"/>
    <w:rsid w:val="00CA078B"/>
    <w:pPr>
      <w:widowControl/>
      <w:suppressAutoHyphens w:val="0"/>
      <w:spacing w:after="60"/>
      <w:jc w:val="both"/>
    </w:pPr>
    <w:rPr>
      <w:rFonts w:eastAsia="Times New Roman"/>
      <w:i/>
      <w:iCs/>
      <w:kern w:val="0"/>
      <w:lang w:eastAsia="ru-RU"/>
    </w:rPr>
  </w:style>
  <w:style w:type="character" w:customStyle="1" w:styleId="HTML0">
    <w:name w:val="Адрес HTML Знак"/>
    <w:link w:val="HTML"/>
    <w:uiPriority w:val="99"/>
    <w:rsid w:val="00CA078B"/>
    <w:rPr>
      <w:i/>
      <w:iCs/>
      <w:sz w:val="24"/>
      <w:szCs w:val="24"/>
    </w:rPr>
  </w:style>
  <w:style w:type="character" w:styleId="af1">
    <w:name w:val="page number"/>
    <w:uiPriority w:val="99"/>
    <w:rsid w:val="00CA078B"/>
    <w:rPr>
      <w:rFonts w:cs="Times New Roman"/>
    </w:rPr>
  </w:style>
  <w:style w:type="character" w:styleId="af2">
    <w:name w:val="FollowedHyperlink"/>
    <w:uiPriority w:val="99"/>
    <w:rsid w:val="00CA078B"/>
    <w:rPr>
      <w:rFonts w:cs="Times New Roman"/>
      <w:color w:val="800080"/>
      <w:u w:val="single"/>
    </w:rPr>
  </w:style>
  <w:style w:type="character" w:customStyle="1" w:styleId="ac">
    <w:name w:val="Текст выноски Знак"/>
    <w:link w:val="ab"/>
    <w:uiPriority w:val="99"/>
    <w:semiHidden/>
    <w:locked/>
    <w:rsid w:val="00CA078B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customStyle="1" w:styleId="af3">
    <w:name w:val="Знак Знак Знак Знак"/>
    <w:basedOn w:val="a"/>
    <w:uiPriority w:val="99"/>
    <w:rsid w:val="00CA078B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kern w:val="0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CA078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footnote text"/>
    <w:basedOn w:val="a"/>
    <w:link w:val="af5"/>
    <w:uiPriority w:val="99"/>
    <w:rsid w:val="00CA078B"/>
    <w:pPr>
      <w:widowControl/>
      <w:suppressAutoHyphens w:val="0"/>
      <w:spacing w:after="60"/>
      <w:jc w:val="both"/>
    </w:pPr>
    <w:rPr>
      <w:rFonts w:eastAsia="Times New Roman"/>
      <w:kern w:val="0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CA078B"/>
  </w:style>
  <w:style w:type="character" w:styleId="af6">
    <w:name w:val="footnote reference"/>
    <w:uiPriority w:val="99"/>
    <w:rsid w:val="00CA078B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CA078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7">
    <w:name w:val="annotation reference"/>
    <w:uiPriority w:val="99"/>
    <w:rsid w:val="00CA078B"/>
    <w:rPr>
      <w:rFonts w:cs="Times New Roman"/>
      <w:sz w:val="16"/>
    </w:rPr>
  </w:style>
  <w:style w:type="paragraph" w:styleId="af8">
    <w:name w:val="annotation text"/>
    <w:basedOn w:val="a"/>
    <w:link w:val="af9"/>
    <w:uiPriority w:val="99"/>
    <w:rsid w:val="00CA078B"/>
    <w:pPr>
      <w:widowControl/>
      <w:suppressAutoHyphens w:val="0"/>
      <w:spacing w:after="60"/>
      <w:jc w:val="both"/>
    </w:pPr>
    <w:rPr>
      <w:rFonts w:eastAsia="Times New Roman"/>
      <w:kern w:val="0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rsid w:val="00CA078B"/>
  </w:style>
  <w:style w:type="paragraph" w:styleId="afa">
    <w:name w:val="annotation subject"/>
    <w:basedOn w:val="af8"/>
    <w:next w:val="af8"/>
    <w:link w:val="afb"/>
    <w:uiPriority w:val="99"/>
    <w:rsid w:val="00CA078B"/>
    <w:rPr>
      <w:b/>
      <w:bCs/>
    </w:rPr>
  </w:style>
  <w:style w:type="character" w:customStyle="1" w:styleId="afb">
    <w:name w:val="Тема примечания Знак"/>
    <w:link w:val="afa"/>
    <w:uiPriority w:val="99"/>
    <w:rsid w:val="00CA078B"/>
    <w:rPr>
      <w:b/>
      <w:bCs/>
    </w:rPr>
  </w:style>
  <w:style w:type="paragraph" w:customStyle="1" w:styleId="11">
    <w:name w:val="Знак1 Знак Знак"/>
    <w:basedOn w:val="a"/>
    <w:uiPriority w:val="99"/>
    <w:rsid w:val="00CA078B"/>
    <w:pPr>
      <w:widowControl/>
      <w:suppressAutoHyphens w:val="0"/>
      <w:spacing w:before="100" w:beforeAutospacing="1" w:after="100" w:afterAutospacing="1"/>
    </w:pPr>
    <w:rPr>
      <w:rFonts w:ascii="Tahoma" w:eastAsia="Times New Roman" w:hAnsi="Tahoma"/>
      <w:kern w:val="0"/>
      <w:sz w:val="20"/>
      <w:szCs w:val="20"/>
      <w:lang w:val="en-US" w:eastAsia="en-US"/>
    </w:rPr>
  </w:style>
  <w:style w:type="paragraph" w:styleId="afc">
    <w:name w:val="List Paragraph"/>
    <w:basedOn w:val="a"/>
    <w:link w:val="afd"/>
    <w:uiPriority w:val="34"/>
    <w:qFormat/>
    <w:rsid w:val="00CA078B"/>
    <w:pPr>
      <w:widowControl/>
      <w:suppressAutoHyphens w:val="0"/>
      <w:spacing w:after="60"/>
      <w:ind w:left="708"/>
      <w:jc w:val="both"/>
    </w:pPr>
    <w:rPr>
      <w:rFonts w:eastAsia="Times New Roman"/>
      <w:kern w:val="0"/>
      <w:lang w:eastAsia="ru-RU"/>
    </w:rPr>
  </w:style>
  <w:style w:type="paragraph" w:styleId="23">
    <w:name w:val="Body Text 2"/>
    <w:basedOn w:val="a"/>
    <w:link w:val="24"/>
    <w:uiPriority w:val="99"/>
    <w:rsid w:val="00CA078B"/>
    <w:pPr>
      <w:widowControl/>
      <w:suppressAutoHyphens w:val="0"/>
      <w:spacing w:after="120" w:line="480" w:lineRule="auto"/>
      <w:jc w:val="both"/>
    </w:pPr>
    <w:rPr>
      <w:rFonts w:eastAsia="Times New Roman"/>
      <w:kern w:val="0"/>
      <w:lang w:eastAsia="ru-RU"/>
    </w:rPr>
  </w:style>
  <w:style w:type="character" w:customStyle="1" w:styleId="24">
    <w:name w:val="Основной текст 2 Знак"/>
    <w:link w:val="23"/>
    <w:uiPriority w:val="99"/>
    <w:rsid w:val="00CA078B"/>
    <w:rPr>
      <w:sz w:val="24"/>
      <w:szCs w:val="24"/>
    </w:rPr>
  </w:style>
  <w:style w:type="character" w:customStyle="1" w:styleId="A70">
    <w:name w:val="A7"/>
    <w:uiPriority w:val="99"/>
    <w:rsid w:val="00CA078B"/>
    <w:rPr>
      <w:color w:val="000000"/>
    </w:rPr>
  </w:style>
  <w:style w:type="paragraph" w:styleId="afe">
    <w:name w:val="No Spacing"/>
    <w:uiPriority w:val="1"/>
    <w:qFormat/>
    <w:rsid w:val="00105EB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50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ja-JP"/>
    </w:rPr>
  </w:style>
  <w:style w:type="character" w:customStyle="1" w:styleId="afd">
    <w:name w:val="Абзац списка Знак"/>
    <w:link w:val="afc"/>
    <w:uiPriority w:val="34"/>
    <w:locked/>
    <w:rsid w:val="00250A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5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1068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учреждение города Омска</vt:lpstr>
    </vt:vector>
  </TitlesOfParts>
  <Company>Microsoft</Company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учреждение города Омска</dc:title>
  <dc:subject/>
  <dc:creator>tvvlasova</dc:creator>
  <cp:keywords/>
  <cp:lastModifiedBy>Пользователь Windows</cp:lastModifiedBy>
  <cp:revision>20</cp:revision>
  <cp:lastPrinted>2016-05-18T05:11:00Z</cp:lastPrinted>
  <dcterms:created xsi:type="dcterms:W3CDTF">2020-04-21T12:59:00Z</dcterms:created>
  <dcterms:modified xsi:type="dcterms:W3CDTF">2021-01-18T16:21:00Z</dcterms:modified>
</cp:coreProperties>
</file>